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0"/>
        <w:gridCol w:w="2600"/>
      </w:tblGrid>
      <w:tr w:rsidR="004F0C1B" w14:paraId="463A6165" w14:textId="77777777">
        <w:tc>
          <w:tcPr>
            <w:tcW w:w="72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14:paraId="1CC4D6D4" w14:textId="77777777" w:rsidR="004F0C1B" w:rsidRDefault="00000000">
            <w:pPr>
              <w:spacing w:after="40"/>
            </w:pPr>
            <w:r>
              <w:rPr>
                <w:b/>
                <w:bCs/>
                <w:color w:val="1B2A4A"/>
                <w:sz w:val="40"/>
                <w:szCs w:val="40"/>
              </w:rPr>
              <w:t>MUHAMMAD KIKA FEBRIYANSYAH</w:t>
            </w:r>
          </w:p>
          <w:p w14:paraId="46723BBC" w14:textId="77777777" w:rsidR="004F0C1B" w:rsidRPr="00DB3DB7" w:rsidRDefault="00000000">
            <w:pPr>
              <w:spacing w:after="140"/>
              <w:rPr>
                <w:sz w:val="22"/>
                <w:szCs w:val="22"/>
              </w:rPr>
            </w:pPr>
            <w:r w:rsidRPr="00DB3DB7">
              <w:rPr>
                <w:i/>
                <w:iCs/>
                <w:color w:val="2F6F9E"/>
                <w:sz w:val="22"/>
                <w:szCs w:val="22"/>
              </w:rPr>
              <w:t xml:space="preserve">Aspiring CTO &amp; </w:t>
            </w:r>
            <w:proofErr w:type="gramStart"/>
            <w:r w:rsidRPr="00DB3DB7">
              <w:rPr>
                <w:i/>
                <w:iCs/>
                <w:color w:val="2F6F9E"/>
                <w:sz w:val="22"/>
                <w:szCs w:val="22"/>
              </w:rPr>
              <w:t>Technocrat  •</w:t>
            </w:r>
            <w:proofErr w:type="gramEnd"/>
            <w:r w:rsidRPr="00DB3DB7">
              <w:rPr>
                <w:i/>
                <w:iCs/>
                <w:color w:val="2F6F9E"/>
                <w:sz w:val="22"/>
                <w:szCs w:val="22"/>
              </w:rPr>
              <w:t xml:space="preserve">  AI, Cybersecurity &amp; Sustainable Technology</w:t>
            </w:r>
          </w:p>
          <w:p w14:paraId="276A8865" w14:textId="77777777" w:rsidR="004F0C1B" w:rsidRPr="00DB3DB7" w:rsidRDefault="00000000">
            <w:pPr>
              <w:rPr>
                <w:sz w:val="22"/>
                <w:szCs w:val="22"/>
              </w:rPr>
            </w:pPr>
            <w:r w:rsidRPr="00DB3DB7">
              <w:rPr>
                <w:color w:val="5B6472"/>
                <w:sz w:val="22"/>
                <w:szCs w:val="22"/>
              </w:rPr>
              <w:t>Tanah Baru, Depok, West Java, Indonesia</w:t>
            </w:r>
          </w:p>
          <w:p w14:paraId="3CFF5027" w14:textId="77777777" w:rsidR="004F0C1B" w:rsidRDefault="00000000">
            <w:r w:rsidRPr="00DB3DB7">
              <w:rPr>
                <w:color w:val="5B6472"/>
                <w:sz w:val="22"/>
                <w:szCs w:val="22"/>
              </w:rPr>
              <w:t>yansyah.muhammadkika01@gmail.com   •   +62 896-6223-5794</w:t>
            </w:r>
          </w:p>
        </w:tc>
        <w:tc>
          <w:tcPr>
            <w:tcW w:w="2600" w:type="dxa"/>
            <w:tcBorders>
              <w:top w:val="none" w:sz="0" w:space="0" w:color="FFFFFF"/>
              <w:left w:val="none" w:sz="0" w:space="0" w:color="FFFFFF"/>
              <w:bottom w:val="none" w:sz="0" w:space="0" w:color="FFFFFF"/>
              <w:right w:val="none" w:sz="0" w:space="0" w:color="FFFFFF"/>
            </w:tcBorders>
            <w:tcMar>
              <w:top w:w="80" w:type="dxa"/>
              <w:left w:w="120" w:type="dxa"/>
              <w:bottom w:w="80" w:type="dxa"/>
              <w:right w:w="120" w:type="dxa"/>
            </w:tcMar>
            <w:vAlign w:val="center"/>
          </w:tcPr>
          <w:p w14:paraId="29B2AA42" w14:textId="77777777" w:rsidR="004F0C1B" w:rsidRDefault="00000000">
            <w:pPr>
              <w:jc w:val="right"/>
            </w:pPr>
            <w:r>
              <w:rPr>
                <w:noProof/>
              </w:rPr>
              <w:drawing>
                <wp:inline distT="0" distB="0" distL="0" distR="0" wp14:anchorId="61F7EBB1" wp14:editId="6B6FD87D">
                  <wp:extent cx="1135380" cy="1616682"/>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39759" cy="1622917"/>
                          </a:xfrm>
                          <a:prstGeom prst="rect">
                            <a:avLst/>
                          </a:prstGeom>
                        </pic:spPr>
                      </pic:pic>
                    </a:graphicData>
                  </a:graphic>
                </wp:inline>
              </w:drawing>
            </w:r>
          </w:p>
        </w:tc>
      </w:tr>
    </w:tbl>
    <w:p w14:paraId="48B73B1B" w14:textId="77777777" w:rsidR="004F0C1B" w:rsidRDefault="004F0C1B" w:rsidP="00DB3DB7">
      <w:pPr>
        <w:pBdr>
          <w:bottom w:val="single" w:sz="12" w:space="0" w:color="1B2A4A"/>
        </w:pBdr>
        <w:spacing w:before="120"/>
      </w:pPr>
    </w:p>
    <w:p w14:paraId="3863455D" w14:textId="77777777" w:rsidR="004F0C1B" w:rsidRDefault="00000000">
      <w:pPr>
        <w:pStyle w:val="Heading1"/>
        <w:pBdr>
          <w:bottom w:val="single" w:sz="8" w:space="4" w:color="1B2A4A"/>
        </w:pBdr>
        <w:spacing w:before="320" w:after="140"/>
      </w:pPr>
      <w:r>
        <w:rPr>
          <w:b/>
          <w:bCs/>
          <w:color w:val="1B2A4A"/>
          <w:spacing w:val="10"/>
          <w:sz w:val="24"/>
          <w:szCs w:val="24"/>
        </w:rPr>
        <w:t>PERSONAL INFORMATION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600"/>
      </w:tblGrid>
      <w:tr w:rsidR="004F0C1B" w14:paraId="7641A97A" w14:textId="77777777">
        <w:tc>
          <w:tcPr>
            <w:tcW w:w="2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368D05C" w14:textId="77777777" w:rsidR="004F0C1B" w:rsidRDefault="00000000">
            <w:r>
              <w:rPr>
                <w:b/>
                <w:bCs/>
                <w:color w:val="2B2B2B"/>
                <w:sz w:val="18"/>
                <w:szCs w:val="18"/>
              </w:rPr>
              <w:t>Date of Birth</w:t>
            </w:r>
          </w:p>
        </w:tc>
        <w:tc>
          <w:tcPr>
            <w:tcW w:w="7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70E2F83" w14:textId="77777777" w:rsidR="004F0C1B" w:rsidRDefault="00000000">
            <w:r>
              <w:rPr>
                <w:color w:val="2B2B2B"/>
                <w:sz w:val="18"/>
                <w:szCs w:val="18"/>
              </w:rPr>
              <w:t>February 09, 2009 (Depok, Indonesia)</w:t>
            </w:r>
          </w:p>
        </w:tc>
      </w:tr>
      <w:tr w:rsidR="004F0C1B" w14:paraId="1004ECD2" w14:textId="77777777">
        <w:tc>
          <w:tcPr>
            <w:tcW w:w="2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00F94F2" w14:textId="77777777" w:rsidR="004F0C1B" w:rsidRDefault="00000000">
            <w:r>
              <w:rPr>
                <w:b/>
                <w:bCs/>
                <w:color w:val="2B2B2B"/>
                <w:sz w:val="18"/>
                <w:szCs w:val="18"/>
              </w:rPr>
              <w:t>Nationality</w:t>
            </w:r>
          </w:p>
        </w:tc>
        <w:tc>
          <w:tcPr>
            <w:tcW w:w="7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00D1E9D9" w14:textId="77777777" w:rsidR="004F0C1B" w:rsidRDefault="00000000">
            <w:r>
              <w:rPr>
                <w:color w:val="2B2B2B"/>
                <w:sz w:val="18"/>
                <w:szCs w:val="18"/>
              </w:rPr>
              <w:t>Indonesian</w:t>
            </w:r>
          </w:p>
        </w:tc>
      </w:tr>
      <w:tr w:rsidR="004F0C1B" w14:paraId="3BB65C44" w14:textId="77777777">
        <w:tc>
          <w:tcPr>
            <w:tcW w:w="2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7FDF69B" w14:textId="77777777" w:rsidR="004F0C1B" w:rsidRDefault="00000000">
            <w:r>
              <w:rPr>
                <w:b/>
                <w:bCs/>
                <w:color w:val="2B2B2B"/>
                <w:sz w:val="18"/>
                <w:szCs w:val="18"/>
              </w:rPr>
              <w:t>Religion</w:t>
            </w:r>
          </w:p>
        </w:tc>
        <w:tc>
          <w:tcPr>
            <w:tcW w:w="7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4EA4DC5" w14:textId="77777777" w:rsidR="004F0C1B" w:rsidRDefault="00000000">
            <w:r>
              <w:rPr>
                <w:color w:val="2B2B2B"/>
                <w:sz w:val="18"/>
                <w:szCs w:val="18"/>
              </w:rPr>
              <w:t>Islam</w:t>
            </w:r>
          </w:p>
        </w:tc>
      </w:tr>
      <w:tr w:rsidR="004F0C1B" w14:paraId="54838D05" w14:textId="77777777">
        <w:tc>
          <w:tcPr>
            <w:tcW w:w="2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DFE68D4" w14:textId="77777777" w:rsidR="004F0C1B" w:rsidRDefault="00000000">
            <w:r>
              <w:rPr>
                <w:b/>
                <w:bCs/>
                <w:color w:val="2B2B2B"/>
                <w:sz w:val="18"/>
                <w:szCs w:val="18"/>
              </w:rPr>
              <w:t>Gender</w:t>
            </w:r>
          </w:p>
        </w:tc>
        <w:tc>
          <w:tcPr>
            <w:tcW w:w="7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04087BD7" w14:textId="77777777" w:rsidR="004F0C1B" w:rsidRDefault="00000000">
            <w:r>
              <w:rPr>
                <w:color w:val="2B2B2B"/>
                <w:sz w:val="18"/>
                <w:szCs w:val="18"/>
              </w:rPr>
              <w:t>Male</w:t>
            </w:r>
          </w:p>
        </w:tc>
      </w:tr>
      <w:tr w:rsidR="004F0C1B" w14:paraId="5D5DF3CF" w14:textId="77777777">
        <w:tc>
          <w:tcPr>
            <w:tcW w:w="2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5C5CF35" w14:textId="77777777" w:rsidR="004F0C1B" w:rsidRDefault="00000000">
            <w:r>
              <w:rPr>
                <w:b/>
                <w:bCs/>
                <w:color w:val="2B2B2B"/>
                <w:sz w:val="18"/>
                <w:szCs w:val="18"/>
              </w:rPr>
              <w:t>Address</w:t>
            </w:r>
          </w:p>
        </w:tc>
        <w:tc>
          <w:tcPr>
            <w:tcW w:w="7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0AB0EA8" w14:textId="77777777" w:rsidR="004F0C1B" w:rsidRDefault="00000000">
            <w:r>
              <w:rPr>
                <w:color w:val="2B2B2B"/>
                <w:sz w:val="18"/>
                <w:szCs w:val="18"/>
              </w:rPr>
              <w:t>Tanah Baru, Depok, West Java, Indonesia</w:t>
            </w:r>
          </w:p>
        </w:tc>
      </w:tr>
    </w:tbl>
    <w:p w14:paraId="785F2F8D" w14:textId="77777777" w:rsidR="004F0C1B" w:rsidRDefault="00000000">
      <w:pPr>
        <w:pStyle w:val="Heading1"/>
        <w:pBdr>
          <w:bottom w:val="single" w:sz="8" w:space="4" w:color="1B2A4A"/>
        </w:pBdr>
        <w:spacing w:before="320" w:after="140"/>
      </w:pPr>
      <w:r>
        <w:rPr>
          <w:b/>
          <w:bCs/>
          <w:color w:val="1B2A4A"/>
          <w:spacing w:val="10"/>
          <w:sz w:val="24"/>
          <w:szCs w:val="24"/>
        </w:rPr>
        <w:t>PROFESSIONAL PROFILE</w:t>
      </w:r>
    </w:p>
    <w:p w14:paraId="76B02EE1" w14:textId="77777777" w:rsidR="004F0C1B" w:rsidRDefault="00000000">
      <w:pPr>
        <w:spacing w:after="100" w:line="276" w:lineRule="auto"/>
      </w:pPr>
      <w:r>
        <w:rPr>
          <w:color w:val="2B2B2B"/>
        </w:rPr>
        <w:t xml:space="preserve">Highly accomplished high school student with exceptional achievements in mathematics, science, technology innovation, and leadership. Currently enrolled at MAN </w:t>
      </w:r>
      <w:proofErr w:type="spellStart"/>
      <w:r>
        <w:rPr>
          <w:color w:val="2B2B2B"/>
        </w:rPr>
        <w:t>Insan</w:t>
      </w:r>
      <w:proofErr w:type="spellEnd"/>
      <w:r>
        <w:rPr>
          <w:color w:val="2B2B2B"/>
        </w:rPr>
        <w:t xml:space="preserve"> </w:t>
      </w:r>
      <w:proofErr w:type="spellStart"/>
      <w:r>
        <w:rPr>
          <w:color w:val="2B2B2B"/>
        </w:rPr>
        <w:t>Cendekia</w:t>
      </w:r>
      <w:proofErr w:type="spellEnd"/>
      <w:r>
        <w:rPr>
          <w:color w:val="2B2B2B"/>
        </w:rPr>
        <w:t xml:space="preserve"> </w:t>
      </w:r>
      <w:proofErr w:type="spellStart"/>
      <w:r>
        <w:rPr>
          <w:color w:val="2B2B2B"/>
        </w:rPr>
        <w:t>Serpong</w:t>
      </w:r>
      <w:proofErr w:type="spellEnd"/>
      <w:r>
        <w:rPr>
          <w:color w:val="2B2B2B"/>
        </w:rPr>
        <w:t xml:space="preserve">, Indonesia's premier national boarding school specializing in science and research excellence. Demonstrated track record of success in national and international competitions, with expertise spanning artificial intelligence, cybersecurity, environmental engineering, and mathematical </w:t>
      </w:r>
      <w:proofErr w:type="spellStart"/>
      <w:r>
        <w:rPr>
          <w:color w:val="2B2B2B"/>
        </w:rPr>
        <w:t>olympiads</w:t>
      </w:r>
      <w:proofErr w:type="spellEnd"/>
      <w:r>
        <w:rPr>
          <w:color w:val="2B2B2B"/>
        </w:rPr>
        <w:t>.</w:t>
      </w:r>
    </w:p>
    <w:p w14:paraId="600354EA" w14:textId="77777777" w:rsidR="004F0C1B" w:rsidRDefault="00000000">
      <w:pPr>
        <w:spacing w:after="120" w:line="276" w:lineRule="auto"/>
      </w:pPr>
      <w:r>
        <w:rPr>
          <w:b/>
          <w:bCs/>
          <w:color w:val="1B2A4A"/>
        </w:rPr>
        <w:t xml:space="preserve">Career Vision: </w:t>
      </w:r>
      <w:r>
        <w:rPr>
          <w:color w:val="2B2B2B"/>
        </w:rPr>
        <w:t>Aspiring Chief Technology Officer and technocrat committed to leveraging technology for sustainable social impact, with a focus on artificial intelligence, cybersecurity, sustainable computing, and inclusive education.</w:t>
      </w:r>
    </w:p>
    <w:p w14:paraId="7ADD737D" w14:textId="77777777" w:rsidR="004F0C1B" w:rsidRDefault="00000000">
      <w:pPr>
        <w:pStyle w:val="Heading1"/>
        <w:pBdr>
          <w:bottom w:val="single" w:sz="8" w:space="4" w:color="1B2A4A"/>
        </w:pBdr>
        <w:spacing w:before="320" w:after="140"/>
      </w:pPr>
      <w:r>
        <w:rPr>
          <w:b/>
          <w:bCs/>
          <w:color w:val="1B2A4A"/>
          <w:spacing w:val="10"/>
          <w:sz w:val="24"/>
          <w:szCs w:val="24"/>
        </w:rPr>
        <w:t>EDUCATION</w:t>
      </w:r>
    </w:p>
    <w:p w14:paraId="1CA4847D" w14:textId="77777777" w:rsidR="004F0C1B" w:rsidRPr="00DB3DB7" w:rsidRDefault="00000000">
      <w:pPr>
        <w:spacing w:before="200" w:after="100"/>
      </w:pPr>
      <w:proofErr w:type="gramStart"/>
      <w:r w:rsidRPr="00DB3DB7">
        <w:rPr>
          <w:b/>
          <w:bCs/>
          <w:sz w:val="21"/>
          <w:szCs w:val="21"/>
        </w:rPr>
        <w:t>MAN</w:t>
      </w:r>
      <w:proofErr w:type="gramEnd"/>
      <w:r w:rsidRPr="00DB3DB7">
        <w:rPr>
          <w:b/>
          <w:bCs/>
          <w:sz w:val="21"/>
          <w:szCs w:val="21"/>
        </w:rPr>
        <w:t xml:space="preserve"> </w:t>
      </w:r>
      <w:proofErr w:type="spellStart"/>
      <w:r w:rsidRPr="00DB3DB7">
        <w:rPr>
          <w:b/>
          <w:bCs/>
          <w:sz w:val="21"/>
          <w:szCs w:val="21"/>
        </w:rPr>
        <w:t>Insan</w:t>
      </w:r>
      <w:proofErr w:type="spellEnd"/>
      <w:r w:rsidRPr="00DB3DB7">
        <w:rPr>
          <w:b/>
          <w:bCs/>
          <w:sz w:val="21"/>
          <w:szCs w:val="21"/>
        </w:rPr>
        <w:t xml:space="preserve"> </w:t>
      </w:r>
      <w:proofErr w:type="spellStart"/>
      <w:r w:rsidRPr="00DB3DB7">
        <w:rPr>
          <w:b/>
          <w:bCs/>
          <w:sz w:val="21"/>
          <w:szCs w:val="21"/>
        </w:rPr>
        <w:t>Cendekia</w:t>
      </w:r>
      <w:proofErr w:type="spellEnd"/>
      <w:r w:rsidRPr="00DB3DB7">
        <w:rPr>
          <w:b/>
          <w:bCs/>
          <w:sz w:val="21"/>
          <w:szCs w:val="21"/>
        </w:rPr>
        <w:t xml:space="preserve"> </w:t>
      </w:r>
      <w:proofErr w:type="spellStart"/>
      <w:r w:rsidRPr="00DB3DB7">
        <w:rPr>
          <w:b/>
          <w:bCs/>
          <w:sz w:val="21"/>
          <w:szCs w:val="21"/>
        </w:rPr>
        <w:t>Serpong</w:t>
      </w:r>
      <w:proofErr w:type="spellEnd"/>
      <w:r w:rsidRPr="00DB3DB7">
        <w:rPr>
          <w:b/>
          <w:bCs/>
          <w:sz w:val="21"/>
          <w:szCs w:val="21"/>
        </w:rPr>
        <w:t xml:space="preserve"> — Senior High School</w:t>
      </w:r>
    </w:p>
    <w:p w14:paraId="6E7B6F79" w14:textId="77777777" w:rsidR="004F0C1B" w:rsidRPr="00DB3DB7" w:rsidRDefault="00000000">
      <w:pPr>
        <w:spacing w:after="80"/>
      </w:pPr>
      <w:r w:rsidRPr="00DB3DB7">
        <w:rPr>
          <w:i/>
          <w:iCs/>
          <w:sz w:val="19"/>
          <w:szCs w:val="19"/>
        </w:rPr>
        <w:t xml:space="preserve">2024 – </w:t>
      </w:r>
      <w:proofErr w:type="gramStart"/>
      <w:r w:rsidRPr="00DB3DB7">
        <w:rPr>
          <w:i/>
          <w:iCs/>
          <w:sz w:val="19"/>
          <w:szCs w:val="19"/>
        </w:rPr>
        <w:t>Present  |</w:t>
      </w:r>
      <w:proofErr w:type="gramEnd"/>
      <w:r w:rsidRPr="00DB3DB7">
        <w:rPr>
          <w:i/>
          <w:iCs/>
          <w:sz w:val="19"/>
          <w:szCs w:val="19"/>
        </w:rPr>
        <w:t xml:space="preserve">  Grade 11 (Class XI)</w:t>
      </w:r>
    </w:p>
    <w:p w14:paraId="10705A6A" w14:textId="77777777" w:rsidR="004F0C1B" w:rsidRPr="00DB3DB7" w:rsidRDefault="00000000">
      <w:pPr>
        <w:pStyle w:val="ListParagraph"/>
        <w:numPr>
          <w:ilvl w:val="0"/>
          <w:numId w:val="2"/>
        </w:numPr>
        <w:spacing w:after="40" w:line="264" w:lineRule="auto"/>
      </w:pPr>
      <w:r w:rsidRPr="00DB3DB7">
        <w:t>Elite national boarding school under the Ministry of Religious Affairs</w:t>
      </w:r>
    </w:p>
    <w:p w14:paraId="414945E3" w14:textId="77777777" w:rsidR="004F0C1B" w:rsidRPr="00DB3DB7" w:rsidRDefault="00000000">
      <w:pPr>
        <w:pStyle w:val="ListParagraph"/>
        <w:numPr>
          <w:ilvl w:val="0"/>
          <w:numId w:val="2"/>
        </w:numPr>
        <w:spacing w:after="40" w:line="264" w:lineRule="auto"/>
      </w:pPr>
      <w:r w:rsidRPr="00DB3DB7">
        <w:t>Specialized curriculum in science, mathematics, and research methodology</w:t>
      </w:r>
    </w:p>
    <w:p w14:paraId="330AE3D7" w14:textId="77777777" w:rsidR="004F0C1B" w:rsidRPr="00DB3DB7" w:rsidRDefault="00000000">
      <w:pPr>
        <w:pStyle w:val="ListParagraph"/>
        <w:numPr>
          <w:ilvl w:val="0"/>
          <w:numId w:val="2"/>
        </w:numPr>
        <w:spacing w:after="40" w:line="264" w:lineRule="auto"/>
      </w:pPr>
      <w:r w:rsidRPr="00DB3DB7">
        <w:t>Strong emphasis on character development and academic excellence</w:t>
      </w:r>
    </w:p>
    <w:p w14:paraId="43D388CB" w14:textId="77777777" w:rsidR="004F0C1B" w:rsidRPr="00DB3DB7" w:rsidRDefault="00000000">
      <w:pPr>
        <w:spacing w:before="200" w:after="100"/>
      </w:pPr>
      <w:proofErr w:type="spellStart"/>
      <w:r w:rsidRPr="00DB3DB7">
        <w:rPr>
          <w:b/>
          <w:bCs/>
          <w:sz w:val="21"/>
          <w:szCs w:val="21"/>
        </w:rPr>
        <w:t>MTsN</w:t>
      </w:r>
      <w:proofErr w:type="spellEnd"/>
      <w:r w:rsidRPr="00DB3DB7">
        <w:rPr>
          <w:b/>
          <w:bCs/>
          <w:sz w:val="21"/>
          <w:szCs w:val="21"/>
        </w:rPr>
        <w:t xml:space="preserve"> 41 Al-Azhar </w:t>
      </w:r>
      <w:proofErr w:type="spellStart"/>
      <w:r w:rsidRPr="00DB3DB7">
        <w:rPr>
          <w:b/>
          <w:bCs/>
          <w:sz w:val="21"/>
          <w:szCs w:val="21"/>
        </w:rPr>
        <w:t>Asy-Syarif</w:t>
      </w:r>
      <w:proofErr w:type="spellEnd"/>
      <w:r w:rsidRPr="00DB3DB7">
        <w:rPr>
          <w:b/>
          <w:bCs/>
          <w:sz w:val="21"/>
          <w:szCs w:val="21"/>
        </w:rPr>
        <w:t xml:space="preserve"> Jakarta — Junior High School</w:t>
      </w:r>
    </w:p>
    <w:p w14:paraId="2533BDD9" w14:textId="77777777" w:rsidR="004F0C1B" w:rsidRPr="00DB3DB7" w:rsidRDefault="00000000">
      <w:pPr>
        <w:spacing w:after="80"/>
      </w:pPr>
      <w:r w:rsidRPr="00DB3DB7">
        <w:rPr>
          <w:i/>
          <w:iCs/>
          <w:sz w:val="19"/>
          <w:szCs w:val="19"/>
        </w:rPr>
        <w:t>2021 – 2024 (early)</w:t>
      </w:r>
    </w:p>
    <w:p w14:paraId="4D06E91A" w14:textId="77777777" w:rsidR="004F0C1B" w:rsidRPr="00DB3DB7" w:rsidRDefault="00000000">
      <w:pPr>
        <w:pStyle w:val="ListParagraph"/>
        <w:numPr>
          <w:ilvl w:val="0"/>
          <w:numId w:val="2"/>
        </w:numPr>
        <w:spacing w:after="40" w:line="264" w:lineRule="auto"/>
      </w:pPr>
      <w:r w:rsidRPr="00DB3DB7">
        <w:t>Graduated with outstanding academic performance</w:t>
      </w:r>
    </w:p>
    <w:p w14:paraId="1D2957EC" w14:textId="77777777" w:rsidR="004F0C1B" w:rsidRPr="00DB3DB7" w:rsidRDefault="00000000">
      <w:pPr>
        <w:pStyle w:val="ListParagraph"/>
        <w:numPr>
          <w:ilvl w:val="0"/>
          <w:numId w:val="2"/>
        </w:numPr>
        <w:spacing w:after="40" w:line="264" w:lineRule="auto"/>
      </w:pPr>
      <w:r w:rsidRPr="00DB3DB7">
        <w:t>Active participation in mathematics and science competitions</w:t>
      </w:r>
    </w:p>
    <w:p w14:paraId="561ECB87" w14:textId="77777777" w:rsidR="004F0C1B" w:rsidRPr="00DB3DB7" w:rsidRDefault="00000000">
      <w:pPr>
        <w:pStyle w:val="ListParagraph"/>
        <w:numPr>
          <w:ilvl w:val="0"/>
          <w:numId w:val="2"/>
        </w:numPr>
        <w:spacing w:after="40" w:line="264" w:lineRule="auto"/>
      </w:pPr>
      <w:r w:rsidRPr="00DB3DB7">
        <w:t>Leadership roles in the Robotics Club and Islamic academic competitions</w:t>
      </w:r>
    </w:p>
    <w:p w14:paraId="7672EF3A" w14:textId="77777777" w:rsidR="004F0C1B" w:rsidRPr="00DB3DB7" w:rsidRDefault="00000000">
      <w:pPr>
        <w:spacing w:before="200" w:after="100"/>
      </w:pPr>
      <w:r w:rsidRPr="00DB3DB7">
        <w:rPr>
          <w:b/>
          <w:bCs/>
          <w:sz w:val="21"/>
          <w:szCs w:val="21"/>
        </w:rPr>
        <w:t>MIT Nurul Iman, Depok — Elementary School</w:t>
      </w:r>
    </w:p>
    <w:p w14:paraId="32508792" w14:textId="77777777" w:rsidR="004F0C1B" w:rsidRPr="00DB3DB7" w:rsidRDefault="00000000">
      <w:pPr>
        <w:spacing w:after="80"/>
      </w:pPr>
      <w:r w:rsidRPr="00DB3DB7">
        <w:rPr>
          <w:i/>
          <w:iCs/>
          <w:sz w:val="19"/>
          <w:szCs w:val="19"/>
        </w:rPr>
        <w:t>2015 – 2021</w:t>
      </w:r>
    </w:p>
    <w:p w14:paraId="566DBD7C" w14:textId="77777777" w:rsidR="004F0C1B" w:rsidRDefault="00000000">
      <w:pPr>
        <w:pStyle w:val="ListParagraph"/>
        <w:numPr>
          <w:ilvl w:val="0"/>
          <w:numId w:val="2"/>
        </w:numPr>
        <w:spacing w:after="40" w:line="264" w:lineRule="auto"/>
      </w:pPr>
      <w:r w:rsidRPr="00DB3DB7">
        <w:t xml:space="preserve">Foundation education </w:t>
      </w:r>
      <w:r>
        <w:rPr>
          <w:color w:val="2B2B2B"/>
        </w:rPr>
        <w:t>with strong emphasis on Islamic values</w:t>
      </w:r>
    </w:p>
    <w:p w14:paraId="4B0B28E5" w14:textId="77777777" w:rsidR="004F0C1B" w:rsidRDefault="00000000">
      <w:pPr>
        <w:pStyle w:val="ListParagraph"/>
        <w:numPr>
          <w:ilvl w:val="0"/>
          <w:numId w:val="2"/>
        </w:numPr>
        <w:spacing w:after="40" w:line="264" w:lineRule="auto"/>
      </w:pPr>
      <w:r>
        <w:rPr>
          <w:color w:val="2B2B2B"/>
        </w:rPr>
        <w:t>Early development of mathematical and scientific interests</w:t>
      </w:r>
    </w:p>
    <w:p w14:paraId="062CB3C9" w14:textId="77777777" w:rsidR="004F0C1B" w:rsidRDefault="00000000">
      <w:pPr>
        <w:pStyle w:val="Heading1"/>
        <w:pBdr>
          <w:bottom w:val="single" w:sz="8" w:space="4" w:color="1B2A4A"/>
        </w:pBdr>
        <w:spacing w:before="320" w:after="140"/>
      </w:pPr>
      <w:r>
        <w:rPr>
          <w:b/>
          <w:bCs/>
          <w:color w:val="1B2A4A"/>
          <w:spacing w:val="10"/>
          <w:sz w:val="24"/>
          <w:szCs w:val="24"/>
        </w:rPr>
        <w:t>LEADERSHIP &amp; ORGANIZATIONAL EXPERIENCE</w:t>
      </w:r>
    </w:p>
    <w:p w14:paraId="69812179" w14:textId="3F54B1B6" w:rsidR="00EB33BE" w:rsidRDefault="00EB33BE" w:rsidP="00EB33BE">
      <w:pPr>
        <w:spacing w:before="160" w:after="20"/>
      </w:pPr>
      <w:r>
        <w:rPr>
          <w:b/>
          <w:bCs/>
          <w:color w:val="1B2A4A"/>
        </w:rPr>
        <w:lastRenderedPageBreak/>
        <w:t>Founder &amp; President</w:t>
      </w:r>
      <w:r>
        <w:rPr>
          <w:b/>
          <w:bCs/>
          <w:color w:val="1B2A4A"/>
        </w:rPr>
        <w:t xml:space="preserve"> TECHNOTERRA</w:t>
      </w:r>
      <w:r>
        <w:rPr>
          <w:i/>
          <w:iCs/>
          <w:color w:val="5B6472"/>
          <w:sz w:val="18"/>
          <w:szCs w:val="18"/>
        </w:rPr>
        <w:t xml:space="preserve">   |   Youth Environmental Innovation Initiative   |   2025</w:t>
      </w:r>
    </w:p>
    <w:p w14:paraId="19EDFC78" w14:textId="77777777" w:rsidR="00EB33BE" w:rsidRDefault="00EB33BE" w:rsidP="00EB33BE">
      <w:pPr>
        <w:pStyle w:val="ListParagraph"/>
        <w:numPr>
          <w:ilvl w:val="0"/>
          <w:numId w:val="2"/>
        </w:numPr>
        <w:spacing w:after="40" w:line="264" w:lineRule="auto"/>
      </w:pPr>
      <w:r>
        <w:rPr>
          <w:color w:val="2B2B2B"/>
        </w:rPr>
        <w:t>Established a youth-driven organization applying STEM to innovative, sustainable environmental solutions</w:t>
      </w:r>
    </w:p>
    <w:p w14:paraId="59FB5571" w14:textId="77777777" w:rsidR="00EB33BE" w:rsidRDefault="00EB33BE" w:rsidP="00EB33BE">
      <w:pPr>
        <w:pStyle w:val="ListParagraph"/>
        <w:numPr>
          <w:ilvl w:val="0"/>
          <w:numId w:val="2"/>
        </w:numPr>
        <w:spacing w:after="40" w:line="264" w:lineRule="auto"/>
      </w:pPr>
      <w:r>
        <w:rPr>
          <w:color w:val="2B2B2B"/>
        </w:rPr>
        <w:t>Led strategic direction and operations of multi-disciplinary research teams</w:t>
      </w:r>
    </w:p>
    <w:p w14:paraId="1A09C5B1" w14:textId="77777777" w:rsidR="00EB33BE" w:rsidRDefault="00EB33BE" w:rsidP="00EB33BE">
      <w:pPr>
        <w:pStyle w:val="ListParagraph"/>
        <w:numPr>
          <w:ilvl w:val="0"/>
          <w:numId w:val="2"/>
        </w:numPr>
        <w:spacing w:after="40" w:line="264" w:lineRule="auto"/>
      </w:pPr>
      <w:r>
        <w:rPr>
          <w:color w:val="2B2B2B"/>
        </w:rPr>
        <w:t>Organized community-based research workshops, pilot projects, and technology-transfer programs</w:t>
      </w:r>
    </w:p>
    <w:p w14:paraId="26641B89" w14:textId="03F1D186" w:rsidR="00EB33BE" w:rsidRDefault="00EB33BE" w:rsidP="00EB33BE">
      <w:pPr>
        <w:spacing w:before="160" w:after="20"/>
        <w:rPr>
          <w:b/>
          <w:bCs/>
          <w:color w:val="1B2A4A"/>
        </w:rPr>
      </w:pPr>
      <w:r>
        <w:rPr>
          <w:color w:val="2B2B2B"/>
        </w:rPr>
        <w:t>Built partnerships with academic institutions and environmental organizations</w:t>
      </w:r>
    </w:p>
    <w:p w14:paraId="709637F8" w14:textId="5B6E0289" w:rsidR="00EB33BE" w:rsidRPr="00EB33BE" w:rsidRDefault="00EB33BE" w:rsidP="00EB33BE">
      <w:pPr>
        <w:spacing w:before="160" w:after="20"/>
        <w:rPr>
          <w:i/>
          <w:iCs/>
          <w:color w:val="767171" w:themeColor="background2" w:themeShade="80"/>
        </w:rPr>
      </w:pPr>
      <w:r w:rsidRPr="00EB33BE">
        <w:rPr>
          <w:b/>
          <w:bCs/>
          <w:color w:val="1B2A4A"/>
        </w:rPr>
        <w:t xml:space="preserve">Vice Coordinator, </w:t>
      </w:r>
      <w:proofErr w:type="spellStart"/>
      <w:r w:rsidRPr="00EB33BE">
        <w:rPr>
          <w:b/>
          <w:bCs/>
          <w:color w:val="1B2A4A"/>
        </w:rPr>
        <w:t>Majelis</w:t>
      </w:r>
      <w:proofErr w:type="spellEnd"/>
      <w:r w:rsidRPr="00EB33BE">
        <w:rPr>
          <w:b/>
          <w:bCs/>
          <w:color w:val="1B2A4A"/>
        </w:rPr>
        <w:t xml:space="preserve"> </w:t>
      </w:r>
      <w:proofErr w:type="spellStart"/>
      <w:r w:rsidRPr="00EB33BE">
        <w:rPr>
          <w:b/>
          <w:bCs/>
          <w:color w:val="1B2A4A"/>
        </w:rPr>
        <w:t>Permusyawaratan</w:t>
      </w:r>
      <w:proofErr w:type="spellEnd"/>
      <w:r w:rsidRPr="00EB33BE">
        <w:rPr>
          <w:b/>
          <w:bCs/>
          <w:color w:val="1B2A4A"/>
        </w:rPr>
        <w:t xml:space="preserve"> </w:t>
      </w:r>
      <w:proofErr w:type="spellStart"/>
      <w:r w:rsidRPr="00EB33BE">
        <w:rPr>
          <w:b/>
          <w:bCs/>
          <w:color w:val="1B2A4A"/>
        </w:rPr>
        <w:t>Siswa</w:t>
      </w:r>
      <w:proofErr w:type="spellEnd"/>
      <w:r w:rsidRPr="00EB33BE">
        <w:rPr>
          <w:b/>
          <w:bCs/>
          <w:color w:val="1B2A4A"/>
        </w:rPr>
        <w:t xml:space="preserve"> (MPS) </w:t>
      </w:r>
      <w:r w:rsidRPr="00EB33BE">
        <w:rPr>
          <w:i/>
          <w:iCs/>
          <w:color w:val="767171" w:themeColor="background2" w:themeShade="80"/>
        </w:rPr>
        <w:t xml:space="preserve">| MAN </w:t>
      </w:r>
      <w:proofErr w:type="spellStart"/>
      <w:r w:rsidRPr="00EB33BE">
        <w:rPr>
          <w:i/>
          <w:iCs/>
          <w:color w:val="767171" w:themeColor="background2" w:themeShade="80"/>
        </w:rPr>
        <w:t>Insan</w:t>
      </w:r>
      <w:proofErr w:type="spellEnd"/>
      <w:r w:rsidRPr="00EB33BE">
        <w:rPr>
          <w:i/>
          <w:iCs/>
          <w:color w:val="767171" w:themeColor="background2" w:themeShade="80"/>
        </w:rPr>
        <w:t xml:space="preserve"> </w:t>
      </w:r>
      <w:proofErr w:type="spellStart"/>
      <w:r w:rsidRPr="00EB33BE">
        <w:rPr>
          <w:i/>
          <w:iCs/>
          <w:color w:val="767171" w:themeColor="background2" w:themeShade="80"/>
        </w:rPr>
        <w:t>Cendekia</w:t>
      </w:r>
      <w:proofErr w:type="spellEnd"/>
      <w:r w:rsidRPr="00EB33BE">
        <w:rPr>
          <w:i/>
          <w:iCs/>
          <w:color w:val="767171" w:themeColor="background2" w:themeShade="80"/>
        </w:rPr>
        <w:t xml:space="preserve"> </w:t>
      </w:r>
      <w:proofErr w:type="spellStart"/>
      <w:r w:rsidRPr="00EB33BE">
        <w:rPr>
          <w:i/>
          <w:iCs/>
          <w:color w:val="767171" w:themeColor="background2" w:themeShade="80"/>
        </w:rPr>
        <w:t>Serpong</w:t>
      </w:r>
      <w:proofErr w:type="spellEnd"/>
      <w:r w:rsidRPr="00EB33BE">
        <w:rPr>
          <w:i/>
          <w:iCs/>
          <w:color w:val="767171" w:themeColor="background2" w:themeShade="80"/>
        </w:rPr>
        <w:t xml:space="preserve"> | 2024/2025</w:t>
      </w:r>
    </w:p>
    <w:p w14:paraId="4DEE288E" w14:textId="77777777" w:rsidR="00EB33BE" w:rsidRPr="00EB33BE" w:rsidRDefault="00EB33BE" w:rsidP="00EB33BE">
      <w:pPr>
        <w:numPr>
          <w:ilvl w:val="0"/>
          <w:numId w:val="3"/>
        </w:numPr>
        <w:spacing w:before="160" w:after="20"/>
        <w:rPr>
          <w:color w:val="1B2A4A"/>
        </w:rPr>
      </w:pPr>
      <w:r w:rsidRPr="00EB33BE">
        <w:rPr>
          <w:color w:val="1B2A4A"/>
        </w:rPr>
        <w:t>Assisted the coordinator in overseeing and evaluating the performance of student organizations</w:t>
      </w:r>
    </w:p>
    <w:p w14:paraId="4496B0C5" w14:textId="77777777" w:rsidR="00EB33BE" w:rsidRPr="00EB33BE" w:rsidRDefault="00EB33BE" w:rsidP="00EB33BE">
      <w:pPr>
        <w:numPr>
          <w:ilvl w:val="0"/>
          <w:numId w:val="3"/>
        </w:numPr>
        <w:spacing w:before="160" w:after="20"/>
        <w:rPr>
          <w:color w:val="1B2A4A"/>
        </w:rPr>
      </w:pPr>
      <w:r w:rsidRPr="00EB33BE">
        <w:rPr>
          <w:color w:val="1B2A4A"/>
        </w:rPr>
        <w:t>Bridged student aspirations with school policy through the student deliberative forum</w:t>
      </w:r>
    </w:p>
    <w:p w14:paraId="7BC53A88" w14:textId="3BE61176" w:rsidR="00EB33BE" w:rsidRPr="00EB33BE" w:rsidRDefault="00EB33BE" w:rsidP="00EB33BE">
      <w:pPr>
        <w:numPr>
          <w:ilvl w:val="0"/>
          <w:numId w:val="3"/>
        </w:numPr>
        <w:spacing w:before="160" w:after="20"/>
        <w:rPr>
          <w:color w:val="1B2A4A"/>
        </w:rPr>
      </w:pPr>
      <w:r w:rsidRPr="00EB33BE">
        <w:rPr>
          <w:color w:val="1B2A4A"/>
        </w:rPr>
        <w:t>Coordinated with various student council divisions and extracurricular units in work-program planning</w:t>
      </w:r>
    </w:p>
    <w:p w14:paraId="7BF9CA48" w14:textId="6B4CC8EE" w:rsidR="004F0C1B" w:rsidRDefault="00000000">
      <w:pPr>
        <w:spacing w:before="160" w:after="20"/>
      </w:pPr>
      <w:r>
        <w:rPr>
          <w:b/>
          <w:bCs/>
          <w:color w:val="1B2A4A"/>
        </w:rPr>
        <w:t>Head of Research and Development Department</w:t>
      </w:r>
      <w:r>
        <w:rPr>
          <w:i/>
          <w:iCs/>
          <w:color w:val="5B6472"/>
          <w:sz w:val="18"/>
          <w:szCs w:val="18"/>
        </w:rPr>
        <w:t xml:space="preserve">   |   ADHICITA Organization   |   2025</w:t>
      </w:r>
    </w:p>
    <w:p w14:paraId="38D22910" w14:textId="77777777" w:rsidR="004F0C1B" w:rsidRDefault="00000000">
      <w:pPr>
        <w:pStyle w:val="ListParagraph"/>
        <w:numPr>
          <w:ilvl w:val="0"/>
          <w:numId w:val="2"/>
        </w:numPr>
        <w:spacing w:after="40" w:line="264" w:lineRule="auto"/>
      </w:pPr>
      <w:r>
        <w:rPr>
          <w:color w:val="2B2B2B"/>
        </w:rPr>
        <w:t>Strategic leadership in innovation planning and research initiative oversight</w:t>
      </w:r>
    </w:p>
    <w:p w14:paraId="717E1CDB" w14:textId="77777777" w:rsidR="004F0C1B" w:rsidRDefault="00000000">
      <w:pPr>
        <w:pStyle w:val="ListParagraph"/>
        <w:numPr>
          <w:ilvl w:val="0"/>
          <w:numId w:val="2"/>
        </w:numPr>
        <w:spacing w:after="40" w:line="264" w:lineRule="auto"/>
      </w:pPr>
      <w:r>
        <w:rPr>
          <w:color w:val="2B2B2B"/>
        </w:rPr>
        <w:t>Fostered an institutional culture of intellectual excellence and sustainable development</w:t>
      </w:r>
    </w:p>
    <w:p w14:paraId="0E25F9CB" w14:textId="77777777" w:rsidR="004F0C1B" w:rsidRDefault="00000000">
      <w:pPr>
        <w:pStyle w:val="ListParagraph"/>
        <w:numPr>
          <w:ilvl w:val="0"/>
          <w:numId w:val="2"/>
        </w:numPr>
        <w:spacing w:after="40" w:line="264" w:lineRule="auto"/>
      </w:pPr>
      <w:r>
        <w:rPr>
          <w:color w:val="2B2B2B"/>
        </w:rPr>
        <w:t>Coordinated cross-departmental collaboration for research project implementation</w:t>
      </w:r>
    </w:p>
    <w:p w14:paraId="3B86FDFE" w14:textId="4D41412C" w:rsidR="004F0C1B" w:rsidRDefault="00000000" w:rsidP="00EB33BE">
      <w:pPr>
        <w:pStyle w:val="ListParagraph"/>
        <w:numPr>
          <w:ilvl w:val="0"/>
          <w:numId w:val="2"/>
        </w:numPr>
        <w:spacing w:after="40" w:line="264" w:lineRule="auto"/>
      </w:pPr>
      <w:r>
        <w:rPr>
          <w:color w:val="2B2B2B"/>
        </w:rPr>
        <w:t>Mentored junior researchers and facilitated knowledge-transfer programs</w:t>
      </w:r>
    </w:p>
    <w:p w14:paraId="44CABEA8" w14:textId="77777777" w:rsidR="004F0C1B" w:rsidRDefault="00000000">
      <w:pPr>
        <w:spacing w:before="160" w:after="20"/>
      </w:pPr>
      <w:r>
        <w:rPr>
          <w:b/>
          <w:bCs/>
          <w:color w:val="1B2A4A"/>
        </w:rPr>
        <w:t>Head of Quiz Competition Division</w:t>
      </w:r>
      <w:r>
        <w:rPr>
          <w:i/>
          <w:iCs/>
          <w:color w:val="5B6472"/>
          <w:sz w:val="18"/>
          <w:szCs w:val="18"/>
        </w:rPr>
        <w:t xml:space="preserve">   |   Super IFUN 2025 – MAN IC </w:t>
      </w:r>
      <w:proofErr w:type="spellStart"/>
      <w:r>
        <w:rPr>
          <w:i/>
          <w:iCs/>
          <w:color w:val="5B6472"/>
          <w:sz w:val="18"/>
          <w:szCs w:val="18"/>
        </w:rPr>
        <w:t>Serpong</w:t>
      </w:r>
      <w:proofErr w:type="spellEnd"/>
      <w:r>
        <w:rPr>
          <w:i/>
          <w:iCs/>
          <w:color w:val="5B6472"/>
          <w:sz w:val="18"/>
          <w:szCs w:val="18"/>
        </w:rPr>
        <w:t xml:space="preserve">   |   2024</w:t>
      </w:r>
    </w:p>
    <w:p w14:paraId="31011484" w14:textId="77777777" w:rsidR="004F0C1B" w:rsidRDefault="00000000">
      <w:pPr>
        <w:pStyle w:val="ListParagraph"/>
        <w:numPr>
          <w:ilvl w:val="0"/>
          <w:numId w:val="2"/>
        </w:numPr>
        <w:spacing w:after="40" w:line="264" w:lineRule="auto"/>
      </w:pPr>
      <w:r>
        <w:rPr>
          <w:color w:val="2B2B2B"/>
        </w:rPr>
        <w:t>Managed full event coordination and logistics for academic quiz competitions</w:t>
      </w:r>
    </w:p>
    <w:p w14:paraId="117CCB7F" w14:textId="77777777" w:rsidR="004F0C1B" w:rsidRDefault="00000000">
      <w:pPr>
        <w:pStyle w:val="ListParagraph"/>
        <w:numPr>
          <w:ilvl w:val="0"/>
          <w:numId w:val="2"/>
        </w:numPr>
        <w:spacing w:after="40" w:line="264" w:lineRule="auto"/>
      </w:pPr>
      <w:r>
        <w:rPr>
          <w:color w:val="2B2B2B"/>
        </w:rPr>
        <w:t>Supervised participant coordination and educational content development</w:t>
      </w:r>
    </w:p>
    <w:p w14:paraId="7B977BCF" w14:textId="77777777" w:rsidR="004F0C1B" w:rsidRDefault="00000000">
      <w:pPr>
        <w:spacing w:before="160" w:after="20"/>
      </w:pPr>
      <w:r>
        <w:rPr>
          <w:b/>
          <w:bCs/>
          <w:color w:val="1B2A4A"/>
        </w:rPr>
        <w:t>Vice Coordinator</w:t>
      </w:r>
      <w:r>
        <w:rPr>
          <w:i/>
          <w:iCs/>
          <w:color w:val="5B6472"/>
          <w:sz w:val="18"/>
          <w:szCs w:val="18"/>
        </w:rPr>
        <w:t xml:space="preserve">   |   Islamic Quiz Competitions – </w:t>
      </w:r>
      <w:proofErr w:type="spellStart"/>
      <w:r>
        <w:rPr>
          <w:i/>
          <w:iCs/>
          <w:color w:val="5B6472"/>
          <w:sz w:val="18"/>
          <w:szCs w:val="18"/>
        </w:rPr>
        <w:t>MTsN</w:t>
      </w:r>
      <w:proofErr w:type="spellEnd"/>
      <w:r>
        <w:rPr>
          <w:i/>
          <w:iCs/>
          <w:color w:val="5B6472"/>
          <w:sz w:val="18"/>
          <w:szCs w:val="18"/>
        </w:rPr>
        <w:t xml:space="preserve"> 41 Al Azhar </w:t>
      </w:r>
      <w:proofErr w:type="spellStart"/>
      <w:r>
        <w:rPr>
          <w:i/>
          <w:iCs/>
          <w:color w:val="5B6472"/>
          <w:sz w:val="18"/>
          <w:szCs w:val="18"/>
        </w:rPr>
        <w:t>Asy</w:t>
      </w:r>
      <w:proofErr w:type="spellEnd"/>
      <w:r>
        <w:rPr>
          <w:i/>
          <w:iCs/>
          <w:color w:val="5B6472"/>
          <w:sz w:val="18"/>
          <w:szCs w:val="18"/>
        </w:rPr>
        <w:t xml:space="preserve"> Syarif   |   2023</w:t>
      </w:r>
    </w:p>
    <w:p w14:paraId="7D75A8A2" w14:textId="77777777" w:rsidR="004F0C1B" w:rsidRDefault="00000000">
      <w:pPr>
        <w:pStyle w:val="ListParagraph"/>
        <w:numPr>
          <w:ilvl w:val="0"/>
          <w:numId w:val="2"/>
        </w:numPr>
        <w:spacing w:after="40" w:line="264" w:lineRule="auto"/>
      </w:pPr>
      <w:r>
        <w:rPr>
          <w:color w:val="2B2B2B"/>
        </w:rPr>
        <w:t xml:space="preserve">Co-led the Isra </w:t>
      </w:r>
      <w:proofErr w:type="spellStart"/>
      <w:r>
        <w:rPr>
          <w:color w:val="2B2B2B"/>
        </w:rPr>
        <w:t>Mi'raj</w:t>
      </w:r>
      <w:proofErr w:type="spellEnd"/>
      <w:r>
        <w:rPr>
          <w:color w:val="2B2B2B"/>
        </w:rPr>
        <w:t xml:space="preserve"> and New Islamic Year quiz competition events</w:t>
      </w:r>
    </w:p>
    <w:p w14:paraId="25D3598C" w14:textId="77777777" w:rsidR="004F0C1B" w:rsidRDefault="00000000">
      <w:pPr>
        <w:pStyle w:val="ListParagraph"/>
        <w:numPr>
          <w:ilvl w:val="0"/>
          <w:numId w:val="2"/>
        </w:numPr>
        <w:spacing w:after="40" w:line="264" w:lineRule="auto"/>
      </w:pPr>
      <w:r>
        <w:rPr>
          <w:color w:val="2B2B2B"/>
        </w:rPr>
        <w:t>Managed participant registration, logistics, and curriculum development</w:t>
      </w:r>
    </w:p>
    <w:p w14:paraId="381F0BBA" w14:textId="77777777" w:rsidR="004F0C1B" w:rsidRDefault="00000000">
      <w:pPr>
        <w:spacing w:before="160" w:after="60"/>
      </w:pPr>
      <w:r>
        <w:rPr>
          <w:b/>
          <w:bCs/>
          <w:color w:val="1B2A4A"/>
        </w:rPr>
        <w:t>Additional Organizational Roles</w:t>
      </w:r>
    </w:p>
    <w:p w14:paraId="1A11BD6F" w14:textId="77777777" w:rsidR="004F0C1B" w:rsidRDefault="00000000">
      <w:pPr>
        <w:pStyle w:val="ListParagraph"/>
        <w:numPr>
          <w:ilvl w:val="0"/>
          <w:numId w:val="2"/>
        </w:numPr>
        <w:spacing w:after="40" w:line="264" w:lineRule="auto"/>
      </w:pPr>
      <w:r>
        <w:rPr>
          <w:color w:val="2B2B2B"/>
        </w:rPr>
        <w:t xml:space="preserve">Identity Team Member — Branding of Cohort 16, </w:t>
      </w:r>
      <w:proofErr w:type="spellStart"/>
      <w:r>
        <w:rPr>
          <w:color w:val="2B2B2B"/>
        </w:rPr>
        <w:t>MTsN</w:t>
      </w:r>
      <w:proofErr w:type="spellEnd"/>
      <w:r>
        <w:rPr>
          <w:color w:val="2B2B2B"/>
        </w:rPr>
        <w:t xml:space="preserve"> 41 Al Azhar </w:t>
      </w:r>
      <w:proofErr w:type="spellStart"/>
      <w:r>
        <w:rPr>
          <w:color w:val="2B2B2B"/>
        </w:rPr>
        <w:t>Asy</w:t>
      </w:r>
      <w:proofErr w:type="spellEnd"/>
      <w:r>
        <w:rPr>
          <w:color w:val="2B2B2B"/>
        </w:rPr>
        <w:t xml:space="preserve"> Syarif (2023)</w:t>
      </w:r>
    </w:p>
    <w:p w14:paraId="359CFD27" w14:textId="77777777" w:rsidR="004F0C1B" w:rsidRDefault="00000000">
      <w:pPr>
        <w:pStyle w:val="ListParagraph"/>
        <w:numPr>
          <w:ilvl w:val="0"/>
          <w:numId w:val="2"/>
        </w:numPr>
        <w:spacing w:after="40" w:line="264" w:lineRule="auto"/>
      </w:pPr>
      <w:r>
        <w:rPr>
          <w:color w:val="2B2B2B"/>
        </w:rPr>
        <w:t xml:space="preserve">Logo &amp; Branding Team — Class X-5 "KI5NJARO", MAN IC </w:t>
      </w:r>
      <w:proofErr w:type="spellStart"/>
      <w:r>
        <w:rPr>
          <w:color w:val="2B2B2B"/>
        </w:rPr>
        <w:t>Serpong</w:t>
      </w:r>
      <w:proofErr w:type="spellEnd"/>
      <w:r>
        <w:rPr>
          <w:color w:val="2B2B2B"/>
        </w:rPr>
        <w:t xml:space="preserve"> (2024)</w:t>
      </w:r>
    </w:p>
    <w:p w14:paraId="62A892FD" w14:textId="77777777" w:rsidR="004F0C1B" w:rsidRDefault="00000000">
      <w:pPr>
        <w:pStyle w:val="ListParagraph"/>
        <w:numPr>
          <w:ilvl w:val="0"/>
          <w:numId w:val="2"/>
        </w:numPr>
        <w:spacing w:after="40" w:line="264" w:lineRule="auto"/>
      </w:pPr>
      <w:r>
        <w:rPr>
          <w:color w:val="2B2B2B"/>
        </w:rPr>
        <w:t xml:space="preserve">Digital &amp; Web Division — MAN IC </w:t>
      </w:r>
      <w:proofErr w:type="spellStart"/>
      <w:r>
        <w:rPr>
          <w:color w:val="2B2B2B"/>
        </w:rPr>
        <w:t>Serpong</w:t>
      </w:r>
      <w:proofErr w:type="spellEnd"/>
      <w:r>
        <w:rPr>
          <w:color w:val="2B2B2B"/>
        </w:rPr>
        <w:t xml:space="preserve"> Website &amp; Communication Team (2024)</w:t>
      </w:r>
    </w:p>
    <w:p w14:paraId="781BDB3C" w14:textId="77777777" w:rsidR="004F0C1B" w:rsidRDefault="00000000">
      <w:r>
        <w:br w:type="page"/>
      </w:r>
    </w:p>
    <w:p w14:paraId="5FB67924" w14:textId="77777777" w:rsidR="004F0C1B" w:rsidRDefault="00000000">
      <w:pPr>
        <w:pStyle w:val="Heading1"/>
        <w:pBdr>
          <w:bottom w:val="single" w:sz="8" w:space="4" w:color="1B2A4A"/>
        </w:pBdr>
        <w:spacing w:before="320" w:after="140"/>
      </w:pPr>
      <w:r>
        <w:rPr>
          <w:b/>
          <w:bCs/>
          <w:color w:val="1B2A4A"/>
          <w:spacing w:val="10"/>
          <w:sz w:val="24"/>
          <w:szCs w:val="24"/>
        </w:rPr>
        <w:lastRenderedPageBreak/>
        <w:t>ACADEMIC ACHIEVEMENTS &amp; HONORS</w:t>
      </w:r>
    </w:p>
    <w:p w14:paraId="76524D17" w14:textId="77777777" w:rsidR="004F0C1B" w:rsidRDefault="00000000">
      <w:pPr>
        <w:spacing w:after="100" w:line="276" w:lineRule="auto"/>
      </w:pPr>
      <w:r>
        <w:rPr>
          <w:color w:val="2B2B2B"/>
        </w:rPr>
        <w:t>Achievements are organized by academic period to reflect the progression from junior to senior high school.</w:t>
      </w:r>
    </w:p>
    <w:p w14:paraId="4E646497" w14:textId="77777777" w:rsidR="004F0C1B" w:rsidRPr="00DB3DB7" w:rsidRDefault="00000000">
      <w:pPr>
        <w:spacing w:before="200" w:after="100"/>
      </w:pPr>
      <w:proofErr w:type="gramStart"/>
      <w:r w:rsidRPr="00DB3DB7">
        <w:rPr>
          <w:b/>
          <w:bCs/>
          <w:sz w:val="21"/>
          <w:szCs w:val="21"/>
        </w:rPr>
        <w:t>MAN</w:t>
      </w:r>
      <w:proofErr w:type="gramEnd"/>
      <w:r w:rsidRPr="00DB3DB7">
        <w:rPr>
          <w:b/>
          <w:bCs/>
          <w:sz w:val="21"/>
          <w:szCs w:val="21"/>
        </w:rPr>
        <w:t xml:space="preserve"> </w:t>
      </w:r>
      <w:proofErr w:type="spellStart"/>
      <w:r w:rsidRPr="00DB3DB7">
        <w:rPr>
          <w:b/>
          <w:bCs/>
          <w:sz w:val="21"/>
          <w:szCs w:val="21"/>
        </w:rPr>
        <w:t>Insan</w:t>
      </w:r>
      <w:proofErr w:type="spellEnd"/>
      <w:r w:rsidRPr="00DB3DB7">
        <w:rPr>
          <w:b/>
          <w:bCs/>
          <w:sz w:val="21"/>
          <w:szCs w:val="21"/>
        </w:rPr>
        <w:t xml:space="preserve"> </w:t>
      </w:r>
      <w:proofErr w:type="spellStart"/>
      <w:r w:rsidRPr="00DB3DB7">
        <w:rPr>
          <w:b/>
          <w:bCs/>
          <w:sz w:val="21"/>
          <w:szCs w:val="21"/>
        </w:rPr>
        <w:t>Cendekia</w:t>
      </w:r>
      <w:proofErr w:type="spellEnd"/>
      <w:r w:rsidRPr="00DB3DB7">
        <w:rPr>
          <w:b/>
          <w:bCs/>
          <w:sz w:val="21"/>
          <w:szCs w:val="21"/>
        </w:rPr>
        <w:t xml:space="preserve"> </w:t>
      </w:r>
      <w:proofErr w:type="spellStart"/>
      <w:r w:rsidRPr="00DB3DB7">
        <w:rPr>
          <w:b/>
          <w:bCs/>
          <w:sz w:val="21"/>
          <w:szCs w:val="21"/>
        </w:rPr>
        <w:t>Serpong</w:t>
      </w:r>
      <w:proofErr w:type="spellEnd"/>
      <w:r w:rsidRPr="00DB3DB7">
        <w:rPr>
          <w:b/>
          <w:bCs/>
          <w:sz w:val="21"/>
          <w:szCs w:val="21"/>
        </w:rPr>
        <w:t xml:space="preserve"> (2024 – Present)</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2400"/>
        <w:gridCol w:w="4600"/>
        <w:gridCol w:w="1700"/>
      </w:tblGrid>
      <w:tr w:rsidR="004F0C1B" w14:paraId="362ACC14" w14:textId="77777777">
        <w:trPr>
          <w:tblHeader/>
        </w:trPr>
        <w:tc>
          <w:tcPr>
            <w:tcW w:w="11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7C73CACB" w14:textId="77777777" w:rsidR="004F0C1B" w:rsidRDefault="00000000">
            <w:r>
              <w:rPr>
                <w:b/>
                <w:bCs/>
                <w:color w:val="FFFFFF"/>
                <w:sz w:val="18"/>
                <w:szCs w:val="18"/>
              </w:rPr>
              <w:t>Year</w:t>
            </w:r>
          </w:p>
        </w:tc>
        <w:tc>
          <w:tcPr>
            <w:tcW w:w="24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0137DB11" w14:textId="77777777" w:rsidR="004F0C1B" w:rsidRDefault="00000000">
            <w:r>
              <w:rPr>
                <w:b/>
                <w:bCs/>
                <w:color w:val="FFFFFF"/>
                <w:sz w:val="18"/>
                <w:szCs w:val="18"/>
              </w:rPr>
              <w:t>Achievement</w:t>
            </w:r>
          </w:p>
        </w:tc>
        <w:tc>
          <w:tcPr>
            <w:tcW w:w="46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56DBBE77" w14:textId="77777777" w:rsidR="004F0C1B" w:rsidRDefault="00000000">
            <w:r>
              <w:rPr>
                <w:b/>
                <w:bCs/>
                <w:color w:val="FFFFFF"/>
                <w:sz w:val="18"/>
                <w:szCs w:val="18"/>
              </w:rPr>
              <w:t>Competition</w:t>
            </w:r>
          </w:p>
        </w:tc>
        <w:tc>
          <w:tcPr>
            <w:tcW w:w="17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4726CA46" w14:textId="77777777" w:rsidR="004F0C1B" w:rsidRDefault="00000000">
            <w:r>
              <w:rPr>
                <w:b/>
                <w:bCs/>
                <w:color w:val="FFFFFF"/>
                <w:sz w:val="18"/>
                <w:szCs w:val="18"/>
              </w:rPr>
              <w:t>Category</w:t>
            </w:r>
          </w:p>
        </w:tc>
      </w:tr>
      <w:tr w:rsidR="004F0C1B" w14:paraId="5121BF8D"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2E3DD48"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AACC79C" w14:textId="77777777" w:rsidR="004F0C1B" w:rsidRDefault="00000000">
            <w:r>
              <w:rPr>
                <w:b/>
                <w:bCs/>
                <w:color w:val="2B2B2B"/>
                <w:sz w:val="18"/>
                <w:szCs w:val="18"/>
              </w:rPr>
              <w:t>Shortlisted</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17264D7" w14:textId="77777777" w:rsidR="004F0C1B" w:rsidRDefault="00000000">
            <w:r>
              <w:rPr>
                <w:color w:val="2B2B2B"/>
                <w:sz w:val="18"/>
                <w:szCs w:val="18"/>
              </w:rPr>
              <w:t>John Locke Institute 2026 Global Essay Prize — Science &amp; Technology Category</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C937CA6" w14:textId="77777777" w:rsidR="004F0C1B" w:rsidRDefault="00000000">
            <w:r>
              <w:rPr>
                <w:color w:val="2B2B2B"/>
                <w:sz w:val="18"/>
                <w:szCs w:val="18"/>
              </w:rPr>
              <w:t>Essay / Research</w:t>
            </w:r>
          </w:p>
        </w:tc>
      </w:tr>
      <w:tr w:rsidR="004F0C1B" w14:paraId="7622917D"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16BE567F"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1F090A8C"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8E6707B" w14:textId="77777777" w:rsidR="004F0C1B" w:rsidRDefault="00000000">
            <w:r>
              <w:rPr>
                <w:color w:val="2B2B2B"/>
                <w:sz w:val="18"/>
                <w:szCs w:val="18"/>
              </w:rPr>
              <w:t>Franklin Essay Prize 2026 (General Science)</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B75ED6E" w14:textId="77777777" w:rsidR="004F0C1B" w:rsidRDefault="00000000">
            <w:r>
              <w:rPr>
                <w:color w:val="2B2B2B"/>
                <w:sz w:val="18"/>
                <w:szCs w:val="18"/>
              </w:rPr>
              <w:t>Essay / Research</w:t>
            </w:r>
          </w:p>
        </w:tc>
      </w:tr>
      <w:tr w:rsidR="004F0C1B" w14:paraId="62721569"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734646B"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FFD2807" w14:textId="77777777" w:rsidR="004F0C1B" w:rsidRDefault="00000000">
            <w:r>
              <w:rPr>
                <w:b/>
                <w:bCs/>
                <w:color w:val="2B2B2B"/>
                <w:sz w:val="18"/>
                <w:szCs w:val="18"/>
              </w:rPr>
              <w:t>Excellence Award</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DF54F23" w14:textId="77777777" w:rsidR="004F0C1B" w:rsidRDefault="00000000">
            <w:r>
              <w:rPr>
                <w:color w:val="2B2B2B"/>
                <w:sz w:val="18"/>
                <w:szCs w:val="18"/>
              </w:rPr>
              <w:t>Lumiere Scholars Essay Award 2026</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6E9CD34" w14:textId="77777777" w:rsidR="004F0C1B" w:rsidRDefault="00000000">
            <w:r>
              <w:rPr>
                <w:color w:val="2B2B2B"/>
                <w:sz w:val="18"/>
                <w:szCs w:val="18"/>
              </w:rPr>
              <w:t>Essay / Research</w:t>
            </w:r>
          </w:p>
        </w:tc>
      </w:tr>
      <w:tr w:rsidR="004F0C1B" w14:paraId="1A99CC83"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DAC4EF6"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65E09D5" w14:textId="77777777" w:rsidR="004F0C1B" w:rsidRDefault="00000000">
            <w:r>
              <w:rPr>
                <w:b/>
                <w:bCs/>
                <w:color w:val="2B2B2B"/>
                <w:sz w:val="18"/>
                <w:szCs w:val="18"/>
              </w:rPr>
              <w:t>Semifinalist</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0AC21BF" w14:textId="77777777" w:rsidR="004F0C1B" w:rsidRDefault="00000000">
            <w:proofErr w:type="spellStart"/>
            <w:r>
              <w:rPr>
                <w:color w:val="2B2B2B"/>
                <w:sz w:val="18"/>
                <w:szCs w:val="18"/>
              </w:rPr>
              <w:t>Olimpiade</w:t>
            </w:r>
            <w:proofErr w:type="spellEnd"/>
            <w:r>
              <w:rPr>
                <w:color w:val="2B2B2B"/>
                <w:sz w:val="18"/>
                <w:szCs w:val="18"/>
              </w:rPr>
              <w:t xml:space="preserve"> Sains Nasional (OSN) — </w:t>
            </w:r>
            <w:proofErr w:type="spellStart"/>
            <w:r>
              <w:rPr>
                <w:color w:val="2B2B2B"/>
                <w:sz w:val="18"/>
                <w:szCs w:val="18"/>
              </w:rPr>
              <w:t>Ekshibisi</w:t>
            </w:r>
            <w:proofErr w:type="spellEnd"/>
            <w:r>
              <w:rPr>
                <w:color w:val="2B2B2B"/>
                <w:sz w:val="18"/>
                <w:szCs w:val="18"/>
              </w:rPr>
              <w:t xml:space="preserve"> </w:t>
            </w:r>
            <w:proofErr w:type="spellStart"/>
            <w:r>
              <w:rPr>
                <w:color w:val="2B2B2B"/>
                <w:sz w:val="18"/>
                <w:szCs w:val="18"/>
              </w:rPr>
              <w:t>Kompetisi</w:t>
            </w:r>
            <w:proofErr w:type="spellEnd"/>
            <w:r>
              <w:rPr>
                <w:color w:val="2B2B2B"/>
                <w:sz w:val="18"/>
                <w:szCs w:val="18"/>
              </w:rPr>
              <w:t xml:space="preserve"> </w:t>
            </w:r>
            <w:proofErr w:type="spellStart"/>
            <w:r>
              <w:rPr>
                <w:color w:val="2B2B2B"/>
                <w:sz w:val="18"/>
                <w:szCs w:val="18"/>
              </w:rPr>
              <w:t>Kecerdasan</w:t>
            </w:r>
            <w:proofErr w:type="spellEnd"/>
            <w:r>
              <w:rPr>
                <w:color w:val="2B2B2B"/>
                <w:sz w:val="18"/>
                <w:szCs w:val="18"/>
              </w:rPr>
              <w:t xml:space="preserve"> </w:t>
            </w:r>
            <w:proofErr w:type="spellStart"/>
            <w:r>
              <w:rPr>
                <w:color w:val="2B2B2B"/>
                <w:sz w:val="18"/>
                <w:szCs w:val="18"/>
              </w:rPr>
              <w:t>Artifisial</w:t>
            </w:r>
            <w:proofErr w:type="spellEnd"/>
            <w:r>
              <w:rPr>
                <w:color w:val="2B2B2B"/>
                <w:sz w:val="18"/>
                <w:szCs w:val="18"/>
              </w:rPr>
              <w:t xml:space="preserve"> (EKKA)</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6976F69" w14:textId="77777777" w:rsidR="004F0C1B" w:rsidRDefault="00000000">
            <w:r>
              <w:rPr>
                <w:color w:val="2B2B2B"/>
                <w:sz w:val="18"/>
                <w:szCs w:val="18"/>
              </w:rPr>
              <w:t>Artificial Intelligence</w:t>
            </w:r>
          </w:p>
        </w:tc>
      </w:tr>
      <w:tr w:rsidR="004F0C1B" w14:paraId="646E65DA"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9478E5D"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692D5847" w14:textId="77777777" w:rsidR="004F0C1B" w:rsidRDefault="00000000">
            <w:r>
              <w:rPr>
                <w:b/>
                <w:bCs/>
                <w:color w:val="2B2B2B"/>
                <w:sz w:val="18"/>
                <w:szCs w:val="18"/>
              </w:rPr>
              <w:t>Silver Medal</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0BA09B79" w14:textId="77777777" w:rsidR="004F0C1B" w:rsidRDefault="00000000">
            <w:proofErr w:type="spellStart"/>
            <w:r>
              <w:rPr>
                <w:color w:val="2B2B2B"/>
                <w:sz w:val="18"/>
                <w:szCs w:val="18"/>
              </w:rPr>
              <w:t>Kompetisi</w:t>
            </w:r>
            <w:proofErr w:type="spellEnd"/>
            <w:r>
              <w:rPr>
                <w:color w:val="2B2B2B"/>
                <w:sz w:val="18"/>
                <w:szCs w:val="18"/>
              </w:rPr>
              <w:t xml:space="preserve"> Sains </w:t>
            </w:r>
            <w:proofErr w:type="spellStart"/>
            <w:r>
              <w:rPr>
                <w:color w:val="2B2B2B"/>
                <w:sz w:val="18"/>
                <w:szCs w:val="18"/>
              </w:rPr>
              <w:t>Siswa</w:t>
            </w:r>
            <w:proofErr w:type="spellEnd"/>
            <w:r>
              <w:rPr>
                <w:color w:val="2B2B2B"/>
                <w:sz w:val="18"/>
                <w:szCs w:val="18"/>
              </w:rPr>
              <w:t xml:space="preserve"> Muslim Indonesia (</w:t>
            </w:r>
            <w:proofErr w:type="spellStart"/>
            <w:r>
              <w:rPr>
                <w:color w:val="2B2B2B"/>
                <w:sz w:val="18"/>
                <w:szCs w:val="18"/>
              </w:rPr>
              <w:t>KoSSMI</w:t>
            </w:r>
            <w:proofErr w:type="spellEnd"/>
            <w:r>
              <w:rPr>
                <w:color w:val="2B2B2B"/>
                <w:sz w:val="18"/>
                <w:szCs w:val="18"/>
              </w:rPr>
              <w:t>) — Artificial Intelligence, Level 4</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B793837" w14:textId="77777777" w:rsidR="004F0C1B" w:rsidRDefault="00000000">
            <w:r>
              <w:rPr>
                <w:color w:val="2B2B2B"/>
                <w:sz w:val="18"/>
                <w:szCs w:val="18"/>
              </w:rPr>
              <w:t>Artificial Intelligence</w:t>
            </w:r>
          </w:p>
        </w:tc>
      </w:tr>
      <w:tr w:rsidR="004F0C1B" w14:paraId="2755CFBC"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A464E28" w14:textId="77777777" w:rsidR="004F0C1B" w:rsidRDefault="00000000">
            <w:r>
              <w:rPr>
                <w:color w:val="2B2B2B"/>
                <w:sz w:val="18"/>
                <w:szCs w:val="18"/>
              </w:rPr>
              <w:t>2026</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6315F4C" w14:textId="77777777" w:rsidR="004F0C1B" w:rsidRDefault="00000000">
            <w:r>
              <w:rPr>
                <w:b/>
                <w:bCs/>
                <w:color w:val="2B2B2B"/>
                <w:sz w:val="18"/>
                <w:szCs w:val="18"/>
              </w:rPr>
              <w:t>Bronze Medal</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F21CFBB" w14:textId="77777777" w:rsidR="004F0C1B" w:rsidRDefault="00000000">
            <w:proofErr w:type="spellStart"/>
            <w:r>
              <w:rPr>
                <w:color w:val="2B2B2B"/>
                <w:sz w:val="18"/>
                <w:szCs w:val="18"/>
              </w:rPr>
              <w:t>Kompetisi</w:t>
            </w:r>
            <w:proofErr w:type="spellEnd"/>
            <w:r>
              <w:rPr>
                <w:color w:val="2B2B2B"/>
                <w:sz w:val="18"/>
                <w:szCs w:val="18"/>
              </w:rPr>
              <w:t xml:space="preserve"> Sains </w:t>
            </w:r>
            <w:proofErr w:type="spellStart"/>
            <w:r>
              <w:rPr>
                <w:color w:val="2B2B2B"/>
                <w:sz w:val="18"/>
                <w:szCs w:val="18"/>
              </w:rPr>
              <w:t>Siswa</w:t>
            </w:r>
            <w:proofErr w:type="spellEnd"/>
            <w:r>
              <w:rPr>
                <w:color w:val="2B2B2B"/>
                <w:sz w:val="18"/>
                <w:szCs w:val="18"/>
              </w:rPr>
              <w:t xml:space="preserve"> Muslim Indonesia (</w:t>
            </w:r>
            <w:proofErr w:type="spellStart"/>
            <w:r>
              <w:rPr>
                <w:color w:val="2B2B2B"/>
                <w:sz w:val="18"/>
                <w:szCs w:val="18"/>
              </w:rPr>
              <w:t>KoSSMI</w:t>
            </w:r>
            <w:proofErr w:type="spellEnd"/>
            <w:r>
              <w:rPr>
                <w:color w:val="2B2B2B"/>
                <w:sz w:val="18"/>
                <w:szCs w:val="18"/>
              </w:rPr>
              <w:t>) — Informatics, Level 4</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F2B3325" w14:textId="77777777" w:rsidR="004F0C1B" w:rsidRDefault="00000000">
            <w:r>
              <w:rPr>
                <w:color w:val="2B2B2B"/>
                <w:sz w:val="18"/>
                <w:szCs w:val="18"/>
              </w:rPr>
              <w:t>Informatics</w:t>
            </w:r>
          </w:p>
        </w:tc>
      </w:tr>
      <w:tr w:rsidR="004F0C1B" w14:paraId="022B0076"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20F291A"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AA8A110" w14:textId="77777777" w:rsidR="004F0C1B" w:rsidRDefault="00000000">
            <w:r>
              <w:rPr>
                <w:b/>
                <w:bCs/>
                <w:color w:val="2B2B2B"/>
                <w:sz w:val="18"/>
                <w:szCs w:val="18"/>
              </w:rPr>
              <w:t>Finalist</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237BBC0" w14:textId="77777777" w:rsidR="004F0C1B" w:rsidRDefault="00000000">
            <w:r>
              <w:rPr>
                <w:color w:val="2B2B2B"/>
                <w:sz w:val="18"/>
                <w:szCs w:val="18"/>
              </w:rPr>
              <w:t>Intersect Young Researcher Competition, Stanford University</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F2AA5E4" w14:textId="77777777" w:rsidR="004F0C1B" w:rsidRDefault="00000000">
            <w:r>
              <w:rPr>
                <w:color w:val="2B2B2B"/>
                <w:sz w:val="18"/>
                <w:szCs w:val="18"/>
              </w:rPr>
              <w:t>Research &amp; Innovation</w:t>
            </w:r>
          </w:p>
        </w:tc>
      </w:tr>
      <w:tr w:rsidR="004F0C1B" w14:paraId="48BB9746"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6BD602C"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A1F3F64" w14:textId="77777777" w:rsidR="004F0C1B" w:rsidRDefault="00000000">
            <w:r>
              <w:rPr>
                <w:b/>
                <w:bCs/>
                <w:color w:val="2B2B2B"/>
                <w:sz w:val="18"/>
                <w:szCs w:val="18"/>
              </w:rPr>
              <w:t>Gold Medal</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BCFD424" w14:textId="77777777" w:rsidR="004F0C1B" w:rsidRDefault="00000000">
            <w:r>
              <w:rPr>
                <w:color w:val="2B2B2B"/>
                <w:sz w:val="18"/>
                <w:szCs w:val="18"/>
              </w:rPr>
              <w:t>Indonesia Inventors Day (IID) 2025</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F0A49BB" w14:textId="77777777" w:rsidR="004F0C1B" w:rsidRDefault="00000000">
            <w:r>
              <w:rPr>
                <w:color w:val="2B2B2B"/>
                <w:sz w:val="18"/>
                <w:szCs w:val="18"/>
              </w:rPr>
              <w:t>Research &amp; Innovation</w:t>
            </w:r>
          </w:p>
        </w:tc>
      </w:tr>
      <w:tr w:rsidR="004F0C1B" w14:paraId="394AA69F"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FA73A82"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D7C8484" w14:textId="77777777" w:rsidR="004F0C1B" w:rsidRDefault="00000000">
            <w:r>
              <w:rPr>
                <w:b/>
                <w:bCs/>
                <w:color w:val="2B2B2B"/>
                <w:sz w:val="18"/>
                <w:szCs w:val="18"/>
              </w:rPr>
              <w:t>Bronze Medal — Indonesian Delegation</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CF47606" w14:textId="77777777" w:rsidR="004F0C1B" w:rsidRDefault="00000000">
            <w:r>
              <w:rPr>
                <w:color w:val="2B2B2B"/>
                <w:sz w:val="18"/>
                <w:szCs w:val="18"/>
              </w:rPr>
              <w:t>ASEAN Science Project Competition (ASPC), Thailand</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69609540" w14:textId="77777777" w:rsidR="004F0C1B" w:rsidRDefault="00000000">
            <w:r>
              <w:rPr>
                <w:color w:val="2B2B2B"/>
                <w:sz w:val="18"/>
                <w:szCs w:val="18"/>
              </w:rPr>
              <w:t>Research &amp; Innovation</w:t>
            </w:r>
          </w:p>
        </w:tc>
      </w:tr>
      <w:tr w:rsidR="004F0C1B" w14:paraId="390A1E8E"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FE6EA97"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8C291F9" w14:textId="77777777" w:rsidR="004F0C1B" w:rsidRDefault="00000000">
            <w:r>
              <w:rPr>
                <w:b/>
                <w:bCs/>
                <w:color w:val="2B2B2B"/>
                <w:sz w:val="18"/>
                <w:szCs w:val="18"/>
              </w:rPr>
              <w:t>1st Place / Gold Medal</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B66E5AF" w14:textId="77777777" w:rsidR="004F0C1B" w:rsidRDefault="00000000">
            <w:r>
              <w:rPr>
                <w:color w:val="2B2B2B"/>
                <w:sz w:val="18"/>
                <w:szCs w:val="18"/>
              </w:rPr>
              <w:t>Indonesia Science Project Olympiad (ISPO)</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5863773" w14:textId="77777777" w:rsidR="004F0C1B" w:rsidRDefault="00000000">
            <w:r>
              <w:rPr>
                <w:color w:val="2B2B2B"/>
                <w:sz w:val="18"/>
                <w:szCs w:val="18"/>
              </w:rPr>
              <w:t>Research</w:t>
            </w:r>
          </w:p>
        </w:tc>
      </w:tr>
      <w:tr w:rsidR="004F0C1B" w14:paraId="1A32D33F"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442F717"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80E0E77" w14:textId="77777777" w:rsidR="004F0C1B" w:rsidRDefault="00000000">
            <w:r>
              <w:rPr>
                <w:b/>
                <w:bCs/>
                <w:color w:val="2B2B2B"/>
                <w:sz w:val="18"/>
                <w:szCs w:val="18"/>
              </w:rPr>
              <w:t>3rd Place</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E4DAE4B" w14:textId="77777777" w:rsidR="004F0C1B" w:rsidRDefault="00000000">
            <w:r>
              <w:rPr>
                <w:color w:val="2B2B2B"/>
                <w:sz w:val="18"/>
                <w:szCs w:val="18"/>
              </w:rPr>
              <w:t xml:space="preserve">Chemurgy Innovation Summit (CIS), </w:t>
            </w:r>
            <w:proofErr w:type="spellStart"/>
            <w:r>
              <w:rPr>
                <w:color w:val="2B2B2B"/>
                <w:sz w:val="18"/>
                <w:szCs w:val="18"/>
              </w:rPr>
              <w:t>Institut</w:t>
            </w:r>
            <w:proofErr w:type="spellEnd"/>
            <w:r>
              <w:rPr>
                <w:color w:val="2B2B2B"/>
                <w:sz w:val="18"/>
                <w:szCs w:val="18"/>
              </w:rPr>
              <w:t xml:space="preserve"> </w:t>
            </w:r>
            <w:proofErr w:type="spellStart"/>
            <w:r>
              <w:rPr>
                <w:color w:val="2B2B2B"/>
                <w:sz w:val="18"/>
                <w:szCs w:val="18"/>
              </w:rPr>
              <w:t>Teknologi</w:t>
            </w:r>
            <w:proofErr w:type="spellEnd"/>
            <w:r>
              <w:rPr>
                <w:color w:val="2B2B2B"/>
                <w:sz w:val="18"/>
                <w:szCs w:val="18"/>
              </w:rPr>
              <w:t xml:space="preserve"> Bandung (ITB)</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5243C87" w14:textId="77777777" w:rsidR="004F0C1B" w:rsidRDefault="00000000">
            <w:r>
              <w:rPr>
                <w:color w:val="2B2B2B"/>
                <w:sz w:val="18"/>
                <w:szCs w:val="18"/>
              </w:rPr>
              <w:t>Product Innovation</w:t>
            </w:r>
          </w:p>
        </w:tc>
      </w:tr>
      <w:tr w:rsidR="004F0C1B" w14:paraId="3E848D42"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ADEE750" w14:textId="77777777" w:rsidR="004F0C1B" w:rsidRDefault="00000000">
            <w:r>
              <w:rPr>
                <w:color w:val="2B2B2B"/>
                <w:sz w:val="18"/>
                <w:szCs w:val="18"/>
              </w:rPr>
              <w:t>2025</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45CB038" w14:textId="77777777" w:rsidR="004F0C1B" w:rsidRDefault="00000000">
            <w:r>
              <w:rPr>
                <w:b/>
                <w:bCs/>
                <w:color w:val="2B2B2B"/>
                <w:sz w:val="18"/>
                <w:szCs w:val="18"/>
              </w:rPr>
              <w:t>3rd Place</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2E12B1D" w14:textId="77777777" w:rsidR="004F0C1B" w:rsidRDefault="00000000">
            <w:r>
              <w:rPr>
                <w:color w:val="2B2B2B"/>
                <w:sz w:val="18"/>
                <w:szCs w:val="18"/>
              </w:rPr>
              <w:t>Essay Competition, Directorate General of Mineral and Coal, Ministry of Energy and Mineral Resources of Indonesia (ESDM)</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033FB80D" w14:textId="77777777" w:rsidR="004F0C1B" w:rsidRDefault="00000000">
            <w:r>
              <w:rPr>
                <w:color w:val="2B2B2B"/>
                <w:sz w:val="18"/>
                <w:szCs w:val="18"/>
              </w:rPr>
              <w:t>Essay / Energy</w:t>
            </w:r>
          </w:p>
        </w:tc>
      </w:tr>
      <w:tr w:rsidR="004F0C1B" w14:paraId="7F743E6C"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E2C0234" w14:textId="77777777" w:rsidR="004F0C1B" w:rsidRDefault="00000000">
            <w:r>
              <w:rPr>
                <w:color w:val="2B2B2B"/>
                <w:sz w:val="18"/>
                <w:szCs w:val="18"/>
              </w:rPr>
              <w:t>2024</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95D84F1" w14:textId="77777777" w:rsidR="004F0C1B" w:rsidRDefault="00000000">
            <w:r>
              <w:rPr>
                <w:b/>
                <w:bCs/>
                <w:color w:val="2B2B2B"/>
                <w:sz w:val="18"/>
                <w:szCs w:val="18"/>
              </w:rPr>
              <w:t>Gold Medal</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3C1FBBA" w14:textId="77777777" w:rsidR="004F0C1B" w:rsidRDefault="00000000">
            <w:r>
              <w:rPr>
                <w:color w:val="2B2B2B"/>
                <w:sz w:val="18"/>
                <w:szCs w:val="18"/>
              </w:rPr>
              <w:t>International Science and Invention Fair (ISIF)</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3E2D0E3" w14:textId="77777777" w:rsidR="004F0C1B" w:rsidRDefault="00000000">
            <w:r>
              <w:rPr>
                <w:color w:val="2B2B2B"/>
                <w:sz w:val="18"/>
                <w:szCs w:val="18"/>
              </w:rPr>
              <w:t>Research &amp; Innovation</w:t>
            </w:r>
          </w:p>
        </w:tc>
      </w:tr>
      <w:tr w:rsidR="004F0C1B" w14:paraId="703C69F1"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98BAAA6" w14:textId="77777777" w:rsidR="004F0C1B" w:rsidRDefault="00000000">
            <w:r>
              <w:rPr>
                <w:color w:val="2B2B2B"/>
                <w:sz w:val="18"/>
                <w:szCs w:val="18"/>
              </w:rPr>
              <w:t>2024</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E1E6E0E" w14:textId="77777777" w:rsidR="004F0C1B" w:rsidRDefault="00000000">
            <w:r>
              <w:rPr>
                <w:b/>
                <w:bCs/>
                <w:color w:val="2B2B2B"/>
                <w:sz w:val="18"/>
                <w:szCs w:val="18"/>
              </w:rPr>
              <w:t>Silver Medal</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071016E" w14:textId="77777777" w:rsidR="004F0C1B" w:rsidRDefault="00000000">
            <w:r>
              <w:rPr>
                <w:color w:val="2B2B2B"/>
                <w:sz w:val="18"/>
                <w:szCs w:val="18"/>
              </w:rPr>
              <w:t>World Science and Mathematics Competition (WSMC)</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A5093A2" w14:textId="77777777" w:rsidR="004F0C1B" w:rsidRDefault="00000000">
            <w:r>
              <w:rPr>
                <w:color w:val="2B2B2B"/>
                <w:sz w:val="18"/>
                <w:szCs w:val="18"/>
              </w:rPr>
              <w:t>Mathematics</w:t>
            </w:r>
          </w:p>
        </w:tc>
      </w:tr>
    </w:tbl>
    <w:p w14:paraId="58B93650" w14:textId="77777777" w:rsidR="004F0C1B" w:rsidRPr="00DB3DB7" w:rsidRDefault="00000000">
      <w:pPr>
        <w:spacing w:before="200" w:after="100"/>
      </w:pPr>
      <w:proofErr w:type="spellStart"/>
      <w:r w:rsidRPr="00DB3DB7">
        <w:rPr>
          <w:b/>
          <w:bCs/>
          <w:sz w:val="21"/>
          <w:szCs w:val="21"/>
        </w:rPr>
        <w:t>MTsN</w:t>
      </w:r>
      <w:proofErr w:type="spellEnd"/>
      <w:r w:rsidRPr="00DB3DB7">
        <w:rPr>
          <w:b/>
          <w:bCs/>
          <w:sz w:val="21"/>
          <w:szCs w:val="21"/>
        </w:rPr>
        <w:t xml:space="preserve"> 41 Al-Azhar </w:t>
      </w:r>
      <w:proofErr w:type="spellStart"/>
      <w:r w:rsidRPr="00DB3DB7">
        <w:rPr>
          <w:b/>
          <w:bCs/>
          <w:sz w:val="21"/>
          <w:szCs w:val="21"/>
        </w:rPr>
        <w:t>Asy-Syarif</w:t>
      </w:r>
      <w:proofErr w:type="spellEnd"/>
      <w:r w:rsidRPr="00DB3DB7">
        <w:rPr>
          <w:b/>
          <w:bCs/>
          <w:sz w:val="21"/>
          <w:szCs w:val="21"/>
        </w:rPr>
        <w:t xml:space="preserve"> Jakarta (2021 – 2024)</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2400"/>
        <w:gridCol w:w="4600"/>
        <w:gridCol w:w="1700"/>
      </w:tblGrid>
      <w:tr w:rsidR="004F0C1B" w14:paraId="0263F296" w14:textId="77777777">
        <w:trPr>
          <w:tblHeader/>
        </w:trPr>
        <w:tc>
          <w:tcPr>
            <w:tcW w:w="11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54658D54" w14:textId="77777777" w:rsidR="004F0C1B" w:rsidRDefault="00000000">
            <w:r>
              <w:rPr>
                <w:b/>
                <w:bCs/>
                <w:color w:val="FFFFFF"/>
                <w:sz w:val="18"/>
                <w:szCs w:val="18"/>
              </w:rPr>
              <w:t>Year</w:t>
            </w:r>
          </w:p>
        </w:tc>
        <w:tc>
          <w:tcPr>
            <w:tcW w:w="24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56EBA96E" w14:textId="77777777" w:rsidR="004F0C1B" w:rsidRDefault="00000000">
            <w:r>
              <w:rPr>
                <w:b/>
                <w:bCs/>
                <w:color w:val="FFFFFF"/>
                <w:sz w:val="18"/>
                <w:szCs w:val="18"/>
              </w:rPr>
              <w:t>Achievement</w:t>
            </w:r>
          </w:p>
        </w:tc>
        <w:tc>
          <w:tcPr>
            <w:tcW w:w="46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29CFB99A" w14:textId="77777777" w:rsidR="004F0C1B" w:rsidRDefault="00000000">
            <w:r>
              <w:rPr>
                <w:b/>
                <w:bCs/>
                <w:color w:val="FFFFFF"/>
                <w:sz w:val="18"/>
                <w:szCs w:val="18"/>
              </w:rPr>
              <w:t>Competition</w:t>
            </w:r>
          </w:p>
        </w:tc>
        <w:tc>
          <w:tcPr>
            <w:tcW w:w="17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21101E37" w14:textId="77777777" w:rsidR="004F0C1B" w:rsidRDefault="00000000">
            <w:r>
              <w:rPr>
                <w:b/>
                <w:bCs/>
                <w:color w:val="FFFFFF"/>
                <w:sz w:val="18"/>
                <w:szCs w:val="18"/>
              </w:rPr>
              <w:t>Category</w:t>
            </w:r>
          </w:p>
        </w:tc>
      </w:tr>
      <w:tr w:rsidR="004F0C1B" w14:paraId="2B95F0E3"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F5E065C"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6526D528"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DCC594B" w14:textId="77777777" w:rsidR="004F0C1B" w:rsidRDefault="00000000">
            <w:r>
              <w:rPr>
                <w:color w:val="2B2B2B"/>
                <w:sz w:val="18"/>
                <w:szCs w:val="18"/>
              </w:rPr>
              <w:t>ASEAN Robotic Day — Creative Middle School</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38A4C17" w14:textId="77777777" w:rsidR="004F0C1B" w:rsidRDefault="00000000">
            <w:r>
              <w:rPr>
                <w:color w:val="2B2B2B"/>
                <w:sz w:val="18"/>
                <w:szCs w:val="18"/>
              </w:rPr>
              <w:t>Robotics</w:t>
            </w:r>
          </w:p>
        </w:tc>
      </w:tr>
      <w:tr w:rsidR="004F0C1B" w14:paraId="1FFAF471"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24708D6"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A2AC172" w14:textId="77777777" w:rsidR="004F0C1B" w:rsidRDefault="00000000">
            <w:r>
              <w:rPr>
                <w:b/>
                <w:bCs/>
                <w:color w:val="2B2B2B"/>
                <w:sz w:val="18"/>
                <w:szCs w:val="18"/>
              </w:rPr>
              <w:t>Silver Medal</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054C2C1A" w14:textId="77777777" w:rsidR="004F0C1B" w:rsidRDefault="00000000">
            <w:r>
              <w:rPr>
                <w:color w:val="2B2B2B"/>
                <w:sz w:val="18"/>
                <w:szCs w:val="18"/>
              </w:rPr>
              <w:t>International Kangaroo Mathematics Competition (IKMC)</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6449452" w14:textId="77777777" w:rsidR="004F0C1B" w:rsidRDefault="00000000">
            <w:r>
              <w:rPr>
                <w:color w:val="2B2B2B"/>
                <w:sz w:val="18"/>
                <w:szCs w:val="18"/>
              </w:rPr>
              <w:t>Mathematics</w:t>
            </w:r>
          </w:p>
        </w:tc>
      </w:tr>
      <w:tr w:rsidR="004F0C1B" w14:paraId="677B520E"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980670B"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DFE0296"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4B61C6B" w14:textId="77777777" w:rsidR="004F0C1B" w:rsidRDefault="00000000">
            <w:r>
              <w:rPr>
                <w:color w:val="2B2B2B"/>
                <w:sz w:val="18"/>
                <w:szCs w:val="18"/>
              </w:rPr>
              <w:t>OPTIKA Mathematics Olympiad</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96D0C3C" w14:textId="77777777" w:rsidR="004F0C1B" w:rsidRDefault="00000000">
            <w:r>
              <w:rPr>
                <w:color w:val="2B2B2B"/>
                <w:sz w:val="18"/>
                <w:szCs w:val="18"/>
              </w:rPr>
              <w:t>Mathematics</w:t>
            </w:r>
          </w:p>
        </w:tc>
      </w:tr>
      <w:tr w:rsidR="004F0C1B" w14:paraId="7AA8A679"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0107D176" w14:textId="77777777" w:rsidR="004F0C1B" w:rsidRDefault="00000000">
            <w:r>
              <w:rPr>
                <w:color w:val="2B2B2B"/>
                <w:sz w:val="18"/>
                <w:szCs w:val="18"/>
              </w:rPr>
              <w:t>2023–2024</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3FB3E56" w14:textId="77777777" w:rsidR="004F0C1B" w:rsidRDefault="00000000">
            <w:r>
              <w:rPr>
                <w:b/>
                <w:bCs/>
                <w:color w:val="2B2B2B"/>
                <w:sz w:val="18"/>
                <w:szCs w:val="18"/>
              </w:rPr>
              <w:t>Provincial Winner</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89331FF" w14:textId="77777777" w:rsidR="004F0C1B" w:rsidRDefault="00000000">
            <w:r>
              <w:rPr>
                <w:color w:val="2B2B2B"/>
                <w:sz w:val="18"/>
                <w:szCs w:val="18"/>
              </w:rPr>
              <w:t>Hasri Ainun Habibie Cup Olympiad</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1F1F74A" w14:textId="77777777" w:rsidR="004F0C1B" w:rsidRDefault="00000000">
            <w:r>
              <w:rPr>
                <w:color w:val="2B2B2B"/>
                <w:sz w:val="18"/>
                <w:szCs w:val="18"/>
              </w:rPr>
              <w:t>Mathematics</w:t>
            </w:r>
          </w:p>
        </w:tc>
      </w:tr>
      <w:tr w:rsidR="004F0C1B" w14:paraId="2E667FD3"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30772EF"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FD101C8" w14:textId="77777777" w:rsidR="004F0C1B" w:rsidRDefault="00000000">
            <w:r>
              <w:rPr>
                <w:b/>
                <w:bCs/>
                <w:color w:val="2B2B2B"/>
                <w:sz w:val="18"/>
                <w:szCs w:val="18"/>
              </w:rPr>
              <w:t>1st Place + Best Participant</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03E3005" w14:textId="77777777" w:rsidR="004F0C1B" w:rsidRDefault="00000000">
            <w:r>
              <w:rPr>
                <w:color w:val="2B2B2B"/>
                <w:sz w:val="18"/>
                <w:szCs w:val="18"/>
              </w:rPr>
              <w:t>ODEMA VIII</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CC50BE6" w14:textId="77777777" w:rsidR="004F0C1B" w:rsidRDefault="00000000">
            <w:r>
              <w:rPr>
                <w:color w:val="2B2B2B"/>
                <w:sz w:val="18"/>
                <w:szCs w:val="18"/>
              </w:rPr>
              <w:t>Mathematics</w:t>
            </w:r>
          </w:p>
        </w:tc>
      </w:tr>
      <w:tr w:rsidR="004F0C1B" w14:paraId="43A2DE28"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D429280"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DFB11F6"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3ED05EC" w14:textId="77777777" w:rsidR="004F0C1B" w:rsidRDefault="00000000">
            <w:r>
              <w:rPr>
                <w:color w:val="2B2B2B"/>
                <w:sz w:val="18"/>
                <w:szCs w:val="18"/>
              </w:rPr>
              <w:t>Jakarta Madrasah Competition (JMC)</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7091CCE" w14:textId="77777777" w:rsidR="004F0C1B" w:rsidRDefault="00000000">
            <w:r>
              <w:rPr>
                <w:color w:val="2B2B2B"/>
                <w:sz w:val="18"/>
                <w:szCs w:val="18"/>
              </w:rPr>
              <w:t>Mathematics</w:t>
            </w:r>
          </w:p>
        </w:tc>
      </w:tr>
      <w:tr w:rsidR="004F0C1B" w14:paraId="5AEDF84E"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A317DC5"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7B2D538"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62AA9956" w14:textId="77777777" w:rsidR="004F0C1B" w:rsidRDefault="00000000">
            <w:r>
              <w:rPr>
                <w:color w:val="2B2B2B"/>
                <w:sz w:val="18"/>
                <w:szCs w:val="18"/>
              </w:rPr>
              <w:t>KSM Jakarta South City</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5C969D5" w14:textId="77777777" w:rsidR="004F0C1B" w:rsidRDefault="00000000">
            <w:r>
              <w:rPr>
                <w:color w:val="2B2B2B"/>
                <w:sz w:val="18"/>
                <w:szCs w:val="18"/>
              </w:rPr>
              <w:t>Mathematics</w:t>
            </w:r>
          </w:p>
        </w:tc>
      </w:tr>
      <w:tr w:rsidR="004F0C1B" w14:paraId="470E7726"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65B9FB3"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40A8E4A" w14:textId="77777777" w:rsidR="004F0C1B" w:rsidRDefault="00000000">
            <w:r>
              <w:rPr>
                <w:b/>
                <w:bCs/>
                <w:color w:val="2B2B2B"/>
                <w:sz w:val="18"/>
                <w:szCs w:val="18"/>
              </w:rPr>
              <w:t>Finalist</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140174E4" w14:textId="77777777" w:rsidR="004F0C1B" w:rsidRDefault="00000000">
            <w:proofErr w:type="spellStart"/>
            <w:r>
              <w:rPr>
                <w:color w:val="2B2B2B"/>
                <w:sz w:val="18"/>
                <w:szCs w:val="18"/>
              </w:rPr>
              <w:t>Ruangguru</w:t>
            </w:r>
            <w:proofErr w:type="spellEnd"/>
            <w:r>
              <w:rPr>
                <w:color w:val="2B2B2B"/>
                <w:sz w:val="18"/>
                <w:szCs w:val="18"/>
              </w:rPr>
              <w:t xml:space="preserve"> National Science Competition</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16EE17A9" w14:textId="77777777" w:rsidR="004F0C1B" w:rsidRDefault="00000000">
            <w:r>
              <w:rPr>
                <w:color w:val="2B2B2B"/>
                <w:sz w:val="18"/>
                <w:szCs w:val="18"/>
              </w:rPr>
              <w:t>Mathematics</w:t>
            </w:r>
          </w:p>
        </w:tc>
      </w:tr>
      <w:tr w:rsidR="004F0C1B" w14:paraId="2B908DE2"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0FDD4F5"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4DF80E9" w14:textId="77777777" w:rsidR="004F0C1B" w:rsidRDefault="00000000">
            <w:r>
              <w:rPr>
                <w:b/>
                <w:bCs/>
                <w:color w:val="2B2B2B"/>
                <w:sz w:val="18"/>
                <w:szCs w:val="18"/>
              </w:rPr>
              <w:t>Finalist</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D61568B" w14:textId="77777777" w:rsidR="004F0C1B" w:rsidRDefault="00000000">
            <w:r>
              <w:rPr>
                <w:color w:val="2B2B2B"/>
                <w:sz w:val="18"/>
                <w:szCs w:val="18"/>
              </w:rPr>
              <w:t>Road to National ASMOPSS</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A41DB8D" w14:textId="77777777" w:rsidR="004F0C1B" w:rsidRDefault="00000000">
            <w:r>
              <w:rPr>
                <w:color w:val="2B2B2B"/>
                <w:sz w:val="18"/>
                <w:szCs w:val="18"/>
              </w:rPr>
              <w:t>Mathematics</w:t>
            </w:r>
          </w:p>
        </w:tc>
      </w:tr>
      <w:tr w:rsidR="004F0C1B" w14:paraId="2ACEDA0C"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639FF2E3"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0A35DBDD" w14:textId="77777777" w:rsidR="004F0C1B" w:rsidRDefault="00000000">
            <w:r>
              <w:rPr>
                <w:b/>
                <w:bCs/>
                <w:color w:val="2B2B2B"/>
                <w:sz w:val="18"/>
                <w:szCs w:val="18"/>
              </w:rPr>
              <w:t>Top 50</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F406841" w14:textId="77777777" w:rsidR="004F0C1B" w:rsidRDefault="00000000">
            <w:r>
              <w:rPr>
                <w:color w:val="2B2B2B"/>
                <w:sz w:val="18"/>
                <w:szCs w:val="18"/>
              </w:rPr>
              <w:t>OUFEST VII</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4EC5D94" w14:textId="77777777" w:rsidR="004F0C1B" w:rsidRDefault="00000000">
            <w:r>
              <w:rPr>
                <w:color w:val="2B2B2B"/>
                <w:sz w:val="18"/>
                <w:szCs w:val="18"/>
              </w:rPr>
              <w:t>Mathematics</w:t>
            </w:r>
          </w:p>
        </w:tc>
      </w:tr>
      <w:tr w:rsidR="004F0C1B" w14:paraId="2D54AE15"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C8FCBC2" w14:textId="77777777" w:rsidR="004F0C1B" w:rsidRDefault="00000000">
            <w:r>
              <w:rPr>
                <w:color w:val="2B2B2B"/>
                <w:sz w:val="18"/>
                <w:szCs w:val="18"/>
              </w:rPr>
              <w:t>2023</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388C3AC" w14:textId="77777777" w:rsidR="004F0C1B" w:rsidRDefault="00000000">
            <w:r>
              <w:rPr>
                <w:b/>
                <w:bCs/>
                <w:color w:val="2B2B2B"/>
                <w:sz w:val="18"/>
                <w:szCs w:val="18"/>
              </w:rPr>
              <w:t>Honorable Mention</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00C74A12" w14:textId="77777777" w:rsidR="004F0C1B" w:rsidRDefault="00000000">
            <w:proofErr w:type="spellStart"/>
            <w:r>
              <w:rPr>
                <w:color w:val="2B2B2B"/>
                <w:sz w:val="18"/>
                <w:szCs w:val="18"/>
              </w:rPr>
              <w:t>KoSSMI</w:t>
            </w:r>
            <w:proofErr w:type="spellEnd"/>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8714AEF" w14:textId="77777777" w:rsidR="004F0C1B" w:rsidRDefault="00000000">
            <w:r>
              <w:rPr>
                <w:color w:val="2B2B2B"/>
                <w:sz w:val="18"/>
                <w:szCs w:val="18"/>
              </w:rPr>
              <w:t>Robotics</w:t>
            </w:r>
          </w:p>
        </w:tc>
      </w:tr>
      <w:tr w:rsidR="004F0C1B" w14:paraId="5705FCDA" w14:textId="77777777">
        <w:tc>
          <w:tcPr>
            <w:tcW w:w="11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4A7395E" w14:textId="77777777" w:rsidR="004F0C1B" w:rsidRDefault="00000000">
            <w:r>
              <w:rPr>
                <w:color w:val="2B2B2B"/>
                <w:sz w:val="18"/>
                <w:szCs w:val="18"/>
              </w:rPr>
              <w:lastRenderedPageBreak/>
              <w:t>2022</w:t>
            </w:r>
          </w:p>
        </w:tc>
        <w:tc>
          <w:tcPr>
            <w:tcW w:w="2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E50878B" w14:textId="77777777" w:rsidR="004F0C1B" w:rsidRDefault="00000000">
            <w:r>
              <w:rPr>
                <w:b/>
                <w:bCs/>
                <w:color w:val="2B2B2B"/>
                <w:sz w:val="18"/>
                <w:szCs w:val="18"/>
              </w:rPr>
              <w:t>Silver &amp; Bronze</w:t>
            </w:r>
          </w:p>
        </w:tc>
        <w:tc>
          <w:tcPr>
            <w:tcW w:w="4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26CA269" w14:textId="77777777" w:rsidR="004F0C1B" w:rsidRDefault="00000000">
            <w:r>
              <w:rPr>
                <w:color w:val="2B2B2B"/>
                <w:sz w:val="18"/>
                <w:szCs w:val="18"/>
              </w:rPr>
              <w:t>Indonesia Advanced Student Competition (IASC)</w:t>
            </w:r>
          </w:p>
        </w:tc>
        <w:tc>
          <w:tcPr>
            <w:tcW w:w="17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0C9F517E" w14:textId="77777777" w:rsidR="004F0C1B" w:rsidRDefault="00000000">
            <w:r>
              <w:rPr>
                <w:color w:val="2B2B2B"/>
                <w:sz w:val="18"/>
                <w:szCs w:val="18"/>
              </w:rPr>
              <w:t>Math &amp; Science</w:t>
            </w:r>
          </w:p>
        </w:tc>
      </w:tr>
      <w:tr w:rsidR="004F0C1B" w14:paraId="42504FFE" w14:textId="77777777">
        <w:tc>
          <w:tcPr>
            <w:tcW w:w="11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BC22C3C" w14:textId="77777777" w:rsidR="004F0C1B" w:rsidRDefault="00000000">
            <w:r>
              <w:rPr>
                <w:color w:val="2B2B2B"/>
                <w:sz w:val="18"/>
                <w:szCs w:val="18"/>
              </w:rPr>
              <w:t>2021</w:t>
            </w:r>
          </w:p>
        </w:tc>
        <w:tc>
          <w:tcPr>
            <w:tcW w:w="2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0327C900" w14:textId="77777777" w:rsidR="004F0C1B" w:rsidRDefault="00000000">
            <w:r>
              <w:rPr>
                <w:b/>
                <w:bCs/>
                <w:color w:val="2B2B2B"/>
                <w:sz w:val="18"/>
                <w:szCs w:val="18"/>
              </w:rPr>
              <w:t>1st Place</w:t>
            </w:r>
          </w:p>
        </w:tc>
        <w:tc>
          <w:tcPr>
            <w:tcW w:w="4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856B841" w14:textId="77777777" w:rsidR="004F0C1B" w:rsidRDefault="00000000">
            <w:r>
              <w:rPr>
                <w:color w:val="2B2B2B"/>
                <w:sz w:val="18"/>
                <w:szCs w:val="18"/>
              </w:rPr>
              <w:t>Robotic Virtual Competition (RVC)</w:t>
            </w:r>
          </w:p>
        </w:tc>
        <w:tc>
          <w:tcPr>
            <w:tcW w:w="17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21E75262" w14:textId="77777777" w:rsidR="004F0C1B" w:rsidRDefault="00000000">
            <w:r>
              <w:rPr>
                <w:color w:val="2B2B2B"/>
                <w:sz w:val="18"/>
                <w:szCs w:val="18"/>
              </w:rPr>
              <w:t>Robotics</w:t>
            </w:r>
          </w:p>
        </w:tc>
      </w:tr>
    </w:tbl>
    <w:p w14:paraId="1E19ADAD" w14:textId="77777777" w:rsidR="004F0C1B" w:rsidRDefault="00000000">
      <w:pPr>
        <w:spacing w:before="140"/>
      </w:pPr>
      <w:r>
        <w:rPr>
          <w:b/>
          <w:bCs/>
          <w:color w:val="1B2A4A"/>
          <w:sz w:val="18"/>
          <w:szCs w:val="18"/>
        </w:rPr>
        <w:t xml:space="preserve">Full certificates &amp; awards: </w:t>
      </w:r>
      <w:r>
        <w:rPr>
          <w:color w:val="2F6F9E"/>
          <w:sz w:val="18"/>
          <w:szCs w:val="18"/>
        </w:rPr>
        <w:t>https://drive.google.com/drive/folders/1jO4EtT3gBSrYgBMIODkyBZV21OiRbQyG?usp=sharing</w:t>
      </w:r>
    </w:p>
    <w:p w14:paraId="5A2876A0" w14:textId="77777777" w:rsidR="004F0C1B" w:rsidRDefault="00000000">
      <w:pPr>
        <w:pStyle w:val="Heading1"/>
        <w:pBdr>
          <w:bottom w:val="single" w:sz="8" w:space="4" w:color="1B2A4A"/>
        </w:pBdr>
        <w:spacing w:before="320" w:after="140"/>
      </w:pPr>
      <w:r>
        <w:rPr>
          <w:b/>
          <w:bCs/>
          <w:color w:val="1B2A4A"/>
          <w:spacing w:val="10"/>
          <w:sz w:val="24"/>
          <w:szCs w:val="24"/>
        </w:rPr>
        <w:t>NON-ACADEMIC ACHIEVEMENTS &amp; SPECIAL RECOGNITION</w:t>
      </w:r>
    </w:p>
    <w:p w14:paraId="5D5BBB7A" w14:textId="77777777" w:rsidR="004F0C1B" w:rsidRDefault="00000000">
      <w:pPr>
        <w:pStyle w:val="ListParagraph"/>
        <w:numPr>
          <w:ilvl w:val="0"/>
          <w:numId w:val="2"/>
        </w:numPr>
        <w:spacing w:after="40" w:line="264" w:lineRule="auto"/>
      </w:pPr>
      <w:r>
        <w:rPr>
          <w:color w:val="2B2B2B"/>
        </w:rPr>
        <w:t xml:space="preserve">Hifz (Qur'an Memorization) — 6 </w:t>
      </w:r>
      <w:proofErr w:type="spellStart"/>
      <w:r>
        <w:rPr>
          <w:color w:val="2B2B2B"/>
        </w:rPr>
        <w:t>Juz</w:t>
      </w:r>
      <w:proofErr w:type="spellEnd"/>
    </w:p>
    <w:p w14:paraId="233431FB" w14:textId="77777777" w:rsidR="004F0C1B" w:rsidRDefault="00000000">
      <w:pPr>
        <w:pStyle w:val="ListParagraph"/>
        <w:numPr>
          <w:ilvl w:val="0"/>
          <w:numId w:val="2"/>
        </w:numPr>
        <w:spacing w:after="40" w:line="264" w:lineRule="auto"/>
      </w:pPr>
      <w:r>
        <w:rPr>
          <w:color w:val="2B2B2B"/>
        </w:rPr>
        <w:t>Speaker / Presenter, INTERSECT 2025 International Conference on Research and Energy Transition, Stanford University (November 20, 2025)</w:t>
      </w:r>
    </w:p>
    <w:p w14:paraId="246E2AEC" w14:textId="77777777" w:rsidR="004F0C1B" w:rsidRDefault="00000000">
      <w:pPr>
        <w:pStyle w:val="ListParagraph"/>
        <w:numPr>
          <w:ilvl w:val="0"/>
          <w:numId w:val="2"/>
        </w:numPr>
        <w:spacing w:after="40" w:line="264" w:lineRule="auto"/>
      </w:pPr>
      <w:r>
        <w:rPr>
          <w:color w:val="2B2B2B"/>
        </w:rPr>
        <w:t>Inaugurated as SDGs Youth Action Ambassador 2026 at the Global Goals Summit 2026, Kuala Lumpur, Malaysia (January 23, 2026)</w:t>
      </w:r>
    </w:p>
    <w:p w14:paraId="3171772D" w14:textId="77777777" w:rsidR="004F0C1B" w:rsidRDefault="00000000">
      <w:pPr>
        <w:pStyle w:val="ListParagraph"/>
        <w:numPr>
          <w:ilvl w:val="0"/>
          <w:numId w:val="2"/>
        </w:numPr>
        <w:spacing w:after="40" w:line="264" w:lineRule="auto"/>
      </w:pPr>
      <w:r>
        <w:rPr>
          <w:color w:val="2B2B2B"/>
        </w:rPr>
        <w:t>Founder, TECHNOTERRA — a youth organization applying STEM (Science, Technology, Engineering, and Mathematics) to develop innovative and sustainable technology solutions for the environment and society</w:t>
      </w:r>
    </w:p>
    <w:p w14:paraId="68F5D236" w14:textId="77777777" w:rsidR="004F0C1B" w:rsidRDefault="00000000">
      <w:pPr>
        <w:pStyle w:val="ListParagraph"/>
        <w:numPr>
          <w:ilvl w:val="0"/>
          <w:numId w:val="2"/>
        </w:numPr>
        <w:spacing w:after="40" w:line="264" w:lineRule="auto"/>
      </w:pPr>
      <w:r>
        <w:rPr>
          <w:color w:val="2B2B2B"/>
        </w:rPr>
        <w:t xml:space="preserve">Author of the published novel </w:t>
      </w:r>
      <w:r>
        <w:rPr>
          <w:b/>
          <w:bCs/>
          <w:i/>
          <w:iCs/>
          <w:color w:val="2B2B2B"/>
        </w:rPr>
        <w:t xml:space="preserve">“Tak </w:t>
      </w:r>
      <w:proofErr w:type="spellStart"/>
      <w:r>
        <w:rPr>
          <w:b/>
          <w:bCs/>
          <w:i/>
          <w:iCs/>
          <w:color w:val="2B2B2B"/>
        </w:rPr>
        <w:t>Hingga</w:t>
      </w:r>
      <w:proofErr w:type="spellEnd"/>
      <w:r>
        <w:rPr>
          <w:b/>
          <w:bCs/>
          <w:i/>
          <w:iCs/>
          <w:color w:val="2B2B2B"/>
        </w:rPr>
        <w:t xml:space="preserve"> </w:t>
      </w:r>
      <w:proofErr w:type="spellStart"/>
      <w:r>
        <w:rPr>
          <w:b/>
          <w:bCs/>
          <w:i/>
          <w:iCs/>
          <w:color w:val="2B2B2B"/>
        </w:rPr>
        <w:t>Tanpa</w:t>
      </w:r>
      <w:proofErr w:type="spellEnd"/>
      <w:r>
        <w:rPr>
          <w:b/>
          <w:bCs/>
          <w:i/>
          <w:iCs/>
          <w:color w:val="2B2B2B"/>
        </w:rPr>
        <w:t xml:space="preserve"> </w:t>
      </w:r>
      <w:proofErr w:type="spellStart"/>
      <w:r>
        <w:rPr>
          <w:b/>
          <w:bCs/>
          <w:i/>
          <w:iCs/>
          <w:color w:val="2B2B2B"/>
        </w:rPr>
        <w:t>Makna</w:t>
      </w:r>
      <w:proofErr w:type="spellEnd"/>
      <w:r>
        <w:rPr>
          <w:b/>
          <w:bCs/>
          <w:i/>
          <w:iCs/>
          <w:color w:val="2B2B2B"/>
        </w:rPr>
        <w:t>”</w:t>
      </w:r>
      <w:r>
        <w:rPr>
          <w:color w:val="2B2B2B"/>
        </w:rPr>
        <w:t xml:space="preserve"> (2026) — a work of fiction exploring the search for meaning in life, the journey through hardship and loss, and the importance of hope, resilience, and personal growth</w:t>
      </w:r>
    </w:p>
    <w:p w14:paraId="398E4BCB" w14:textId="77777777" w:rsidR="004F0C1B" w:rsidRDefault="00000000">
      <w:pPr>
        <w:pStyle w:val="ListParagraph"/>
        <w:numPr>
          <w:ilvl w:val="0"/>
          <w:numId w:val="2"/>
        </w:numPr>
        <w:spacing w:after="40" w:line="264" w:lineRule="auto"/>
      </w:pPr>
      <w:r>
        <w:rPr>
          <w:color w:val="2B2B2B"/>
        </w:rPr>
        <w:t xml:space="preserve">Selected as 1 of the Top 10 Teams, Innovation Challenge 2023 — a national youth innovation program by the Ministry of Education and Culture of Indonesia, Jakarta Education Office, and UNICEF, in collaboration with Yayasan Daya </w:t>
      </w:r>
      <w:proofErr w:type="spellStart"/>
      <w:r>
        <w:rPr>
          <w:color w:val="2B2B2B"/>
        </w:rPr>
        <w:t>Kreasi</w:t>
      </w:r>
      <w:proofErr w:type="spellEnd"/>
      <w:r>
        <w:rPr>
          <w:color w:val="2B2B2B"/>
        </w:rPr>
        <w:t xml:space="preserve"> Anak </w:t>
      </w:r>
      <w:proofErr w:type="spellStart"/>
      <w:r>
        <w:rPr>
          <w:color w:val="2B2B2B"/>
        </w:rPr>
        <w:t>Bangsa</w:t>
      </w:r>
      <w:proofErr w:type="spellEnd"/>
      <w:r>
        <w:rPr>
          <w:color w:val="2B2B2B"/>
        </w:rPr>
        <w:t xml:space="preserve"> (</w:t>
      </w:r>
      <w:proofErr w:type="spellStart"/>
      <w:r>
        <w:rPr>
          <w:color w:val="2B2B2B"/>
        </w:rPr>
        <w:t>Markoding</w:t>
      </w:r>
      <w:proofErr w:type="spellEnd"/>
      <w:r>
        <w:rPr>
          <w:color w:val="2B2B2B"/>
        </w:rPr>
        <w:t>)</w:t>
      </w:r>
    </w:p>
    <w:p w14:paraId="22FE6CFC" w14:textId="77777777" w:rsidR="004F0C1B" w:rsidRDefault="00000000">
      <w:pPr>
        <w:pStyle w:val="ListParagraph"/>
        <w:numPr>
          <w:ilvl w:val="0"/>
          <w:numId w:val="2"/>
        </w:numPr>
        <w:spacing w:after="40" w:line="264" w:lineRule="auto"/>
      </w:pPr>
      <w:r>
        <w:rPr>
          <w:color w:val="2B2B2B"/>
        </w:rPr>
        <w:t>Selected for the Complimentary Conference Pass, Kuala Lumpur International Summit on Sustainable Future (KLSF 2025)</w:t>
      </w:r>
    </w:p>
    <w:p w14:paraId="15A7C8E8" w14:textId="77777777" w:rsidR="004F0C1B" w:rsidRDefault="00000000">
      <w:pPr>
        <w:pStyle w:val="ListParagraph"/>
        <w:numPr>
          <w:ilvl w:val="0"/>
          <w:numId w:val="2"/>
        </w:numPr>
        <w:spacing w:after="40" w:line="264" w:lineRule="auto"/>
      </w:pPr>
      <w:r>
        <w:rPr>
          <w:color w:val="2B2B2B"/>
        </w:rPr>
        <w:t>Selected Poet, “</w:t>
      </w:r>
      <w:proofErr w:type="spellStart"/>
      <w:r>
        <w:rPr>
          <w:color w:val="2B2B2B"/>
        </w:rPr>
        <w:t>Perempuanku</w:t>
      </w:r>
      <w:proofErr w:type="spellEnd"/>
      <w:r>
        <w:rPr>
          <w:color w:val="2B2B2B"/>
        </w:rPr>
        <w:t>” Anthology (2023)</w:t>
      </w:r>
    </w:p>
    <w:p w14:paraId="60D31916" w14:textId="77777777" w:rsidR="004F0C1B" w:rsidRDefault="00000000">
      <w:pPr>
        <w:pStyle w:val="ListParagraph"/>
        <w:numPr>
          <w:ilvl w:val="0"/>
          <w:numId w:val="2"/>
        </w:numPr>
        <w:spacing w:after="40" w:line="264" w:lineRule="auto"/>
      </w:pPr>
      <w:r>
        <w:rPr>
          <w:color w:val="2B2B2B"/>
        </w:rPr>
        <w:t>Selected Poet, “</w:t>
      </w:r>
      <w:proofErr w:type="spellStart"/>
      <w:r>
        <w:rPr>
          <w:color w:val="2B2B2B"/>
        </w:rPr>
        <w:t>Dirimu</w:t>
      </w:r>
      <w:proofErr w:type="spellEnd"/>
      <w:r>
        <w:rPr>
          <w:color w:val="2B2B2B"/>
        </w:rPr>
        <w:t xml:space="preserve"> </w:t>
      </w:r>
      <w:proofErr w:type="spellStart"/>
      <w:r>
        <w:rPr>
          <w:color w:val="2B2B2B"/>
        </w:rPr>
        <w:t>Penerus</w:t>
      </w:r>
      <w:proofErr w:type="spellEnd"/>
      <w:r>
        <w:rPr>
          <w:color w:val="2B2B2B"/>
        </w:rPr>
        <w:t xml:space="preserve"> </w:t>
      </w:r>
      <w:proofErr w:type="spellStart"/>
      <w:r>
        <w:rPr>
          <w:color w:val="2B2B2B"/>
        </w:rPr>
        <w:t>Bangsa</w:t>
      </w:r>
      <w:proofErr w:type="spellEnd"/>
      <w:r>
        <w:rPr>
          <w:color w:val="2B2B2B"/>
        </w:rPr>
        <w:t>” Anthology (2023)</w:t>
      </w:r>
    </w:p>
    <w:p w14:paraId="1D7652A9" w14:textId="77777777" w:rsidR="004F0C1B" w:rsidRDefault="00000000">
      <w:r>
        <w:br w:type="page"/>
      </w:r>
    </w:p>
    <w:p w14:paraId="5F4DE5EC" w14:textId="77777777" w:rsidR="004F0C1B" w:rsidRDefault="00000000">
      <w:pPr>
        <w:pStyle w:val="Heading1"/>
        <w:pBdr>
          <w:bottom w:val="single" w:sz="8" w:space="4" w:color="1B2A4A"/>
        </w:pBdr>
        <w:spacing w:before="320" w:after="140"/>
      </w:pPr>
      <w:r>
        <w:rPr>
          <w:b/>
          <w:bCs/>
          <w:color w:val="1B2A4A"/>
          <w:spacing w:val="10"/>
          <w:sz w:val="24"/>
          <w:szCs w:val="24"/>
        </w:rPr>
        <w:lastRenderedPageBreak/>
        <w:t>ONGOING RESEARCH &amp; TECHNOLOGY PROJECTS</w:t>
      </w:r>
    </w:p>
    <w:p w14:paraId="4A7A8858" w14:textId="77777777" w:rsidR="004F0C1B" w:rsidRDefault="00000000">
      <w:pPr>
        <w:spacing w:after="100" w:line="276" w:lineRule="auto"/>
      </w:pPr>
      <w:r>
        <w:rPr>
          <w:color w:val="2B2B2B"/>
        </w:rPr>
        <w:t>A coherent research trajectory spanning AI-driven cybersecurity, Earth observation, sustainable computing, inclusive education, and the digital platform that connects them.</w:t>
      </w:r>
    </w:p>
    <w:p w14:paraId="59CD6A3D" w14:textId="77777777" w:rsidR="004F0C1B" w:rsidRDefault="00000000">
      <w:pPr>
        <w:spacing w:before="240" w:after="60"/>
      </w:pPr>
      <w:r>
        <w:rPr>
          <w:b/>
          <w:bCs/>
          <w:color w:val="1B2A4A"/>
          <w:sz w:val="22"/>
          <w:szCs w:val="22"/>
        </w:rPr>
        <w:t xml:space="preserve">CYVRA — Cyber Vulnerability &amp; Risk </w:t>
      </w:r>
      <w:proofErr w:type="gramStart"/>
      <w:r>
        <w:rPr>
          <w:b/>
          <w:bCs/>
          <w:color w:val="1B2A4A"/>
          <w:sz w:val="22"/>
          <w:szCs w:val="22"/>
        </w:rPr>
        <w:t>Analysis</w:t>
      </w:r>
      <w:r>
        <w:rPr>
          <w:i/>
          <w:iCs/>
          <w:color w:val="5B6472"/>
          <w:sz w:val="18"/>
          <w:szCs w:val="18"/>
        </w:rPr>
        <w:t xml:space="preserve">  |</w:t>
      </w:r>
      <w:proofErr w:type="gramEnd"/>
      <w:r>
        <w:rPr>
          <w:i/>
          <w:iCs/>
          <w:color w:val="5B6472"/>
          <w:sz w:val="18"/>
          <w:szCs w:val="18"/>
        </w:rPr>
        <w:t xml:space="preserve">  AI + </w:t>
      </w:r>
      <w:proofErr w:type="gramStart"/>
      <w:r>
        <w:rPr>
          <w:i/>
          <w:iCs/>
          <w:color w:val="5B6472"/>
          <w:sz w:val="18"/>
          <w:szCs w:val="18"/>
        </w:rPr>
        <w:t>Cybersecurity  |</w:t>
      </w:r>
      <w:proofErr w:type="gramEnd"/>
      <w:r>
        <w:rPr>
          <w:i/>
          <w:iCs/>
          <w:color w:val="5B6472"/>
          <w:sz w:val="18"/>
          <w:szCs w:val="18"/>
        </w:rPr>
        <w:t xml:space="preserve">  In development</w:t>
      </w:r>
    </w:p>
    <w:p w14:paraId="387190EF" w14:textId="77777777" w:rsidR="004F0C1B" w:rsidRDefault="00000000">
      <w:pPr>
        <w:spacing w:after="100" w:line="276" w:lineRule="auto"/>
      </w:pPr>
      <w:r>
        <w:rPr>
          <w:color w:val="2B2B2B"/>
        </w:rPr>
        <w:t>An explainable AI-driven cybersecurity framework that correlates heterogeneous security evidence — suspicious URLs, authentication anomalies, network behavior, and known vulnerabilities — into a unified, evidence-based risk assessment. Rather than issuing isolated alerts, CYVRA fuses related evidence into a threat graph and produces a contextual risk score paired with a plain-language explanation (why the risk is high, which evidence supports it, and recommended mitigation). Planned MVP stack: Python, scikit-learn/</w:t>
      </w:r>
      <w:proofErr w:type="spellStart"/>
      <w:r>
        <w:rPr>
          <w:color w:val="2B2B2B"/>
        </w:rPr>
        <w:t>XGBoost</w:t>
      </w:r>
      <w:proofErr w:type="spellEnd"/>
      <w:r>
        <w:rPr>
          <w:color w:val="2B2B2B"/>
        </w:rPr>
        <w:t xml:space="preserve">, </w:t>
      </w:r>
      <w:proofErr w:type="spellStart"/>
      <w:r>
        <w:rPr>
          <w:color w:val="2B2B2B"/>
        </w:rPr>
        <w:t>FastAPI</w:t>
      </w:r>
      <w:proofErr w:type="spellEnd"/>
      <w:r>
        <w:rPr>
          <w:color w:val="2B2B2B"/>
        </w:rPr>
        <w:t>, and a graph-based correlation engine, evaluated on precision, recall, F1-score, false-positive rate, and correlation accuracy against isolated-detection baselines.</w:t>
      </w:r>
    </w:p>
    <w:p w14:paraId="77D1F471" w14:textId="77777777" w:rsidR="004F0C1B" w:rsidRDefault="00000000">
      <w:pPr>
        <w:spacing w:before="240" w:after="60"/>
      </w:pPr>
      <w:r>
        <w:rPr>
          <w:b/>
          <w:bCs/>
          <w:color w:val="1B2A4A"/>
          <w:sz w:val="22"/>
          <w:szCs w:val="22"/>
        </w:rPr>
        <w:t xml:space="preserve">AEROFUEL — Earth-to-Flight </w:t>
      </w:r>
      <w:proofErr w:type="gramStart"/>
      <w:r>
        <w:rPr>
          <w:b/>
          <w:bCs/>
          <w:color w:val="1B2A4A"/>
          <w:sz w:val="22"/>
          <w:szCs w:val="22"/>
        </w:rPr>
        <w:t>Intelligence</w:t>
      </w:r>
      <w:r>
        <w:rPr>
          <w:i/>
          <w:iCs/>
          <w:color w:val="5B6472"/>
          <w:sz w:val="18"/>
          <w:szCs w:val="18"/>
        </w:rPr>
        <w:t xml:space="preserve">  |</w:t>
      </w:r>
      <w:proofErr w:type="gramEnd"/>
      <w:r>
        <w:rPr>
          <w:i/>
          <w:iCs/>
          <w:color w:val="5B6472"/>
          <w:sz w:val="18"/>
          <w:szCs w:val="18"/>
        </w:rPr>
        <w:t xml:space="preserve">  AI + Earth Observation + </w:t>
      </w:r>
      <w:proofErr w:type="gramStart"/>
      <w:r>
        <w:rPr>
          <w:i/>
          <w:iCs/>
          <w:color w:val="5B6472"/>
          <w:sz w:val="18"/>
          <w:szCs w:val="18"/>
        </w:rPr>
        <w:t>Aerospace  |</w:t>
      </w:r>
      <w:proofErr w:type="gramEnd"/>
      <w:r>
        <w:rPr>
          <w:i/>
          <w:iCs/>
          <w:color w:val="5B6472"/>
          <w:sz w:val="18"/>
          <w:szCs w:val="18"/>
        </w:rPr>
        <w:t xml:space="preserve">  NASA “Dream </w:t>
      </w:r>
      <w:proofErr w:type="gramStart"/>
      <w:r>
        <w:rPr>
          <w:i/>
          <w:iCs/>
          <w:color w:val="5B6472"/>
          <w:sz w:val="18"/>
          <w:szCs w:val="18"/>
        </w:rPr>
        <w:t>With</w:t>
      </w:r>
      <w:proofErr w:type="gramEnd"/>
      <w:r>
        <w:rPr>
          <w:i/>
          <w:iCs/>
          <w:color w:val="5B6472"/>
          <w:sz w:val="18"/>
          <w:szCs w:val="18"/>
        </w:rPr>
        <w:t xml:space="preserve"> Us” Challenge 2026–27 (“Fueling Future Flight”)</w:t>
      </w:r>
    </w:p>
    <w:p w14:paraId="4C9B882A" w14:textId="77777777" w:rsidR="004F0C1B" w:rsidRDefault="00000000">
      <w:pPr>
        <w:spacing w:after="100" w:line="276" w:lineRule="auto"/>
      </w:pPr>
      <w:r>
        <w:rPr>
          <w:color w:val="2B2B2B"/>
        </w:rPr>
        <w:t>A geospatial-AI concept that combines satellite imagery, drone-based local observation, environmental data, and optimization to assess where future aviation energy infrastructure can coexist sustainably with ecological constraints. Satellites provide large-scale, frequent regional intelligence while drones supply high-resolution local validation; an AI layer turns both into resource and ecological-risk maps, feeding a forecasting and multi-objective optimization pipeline. An interactive environmental/aviation digital twin lets users test how energy demand, land availability, and climate conditions affect the proposed strategy, with evaluation through baseline comparison, ablation studies, and spatial validation across regions.</w:t>
      </w:r>
    </w:p>
    <w:p w14:paraId="05C38981" w14:textId="77777777" w:rsidR="004F0C1B" w:rsidRDefault="00000000">
      <w:pPr>
        <w:spacing w:before="240" w:after="60"/>
      </w:pPr>
      <w:r>
        <w:rPr>
          <w:b/>
          <w:bCs/>
          <w:color w:val="1B2A4A"/>
          <w:sz w:val="22"/>
          <w:szCs w:val="22"/>
        </w:rPr>
        <w:t xml:space="preserve">Technical E-Book: The Thermodynamic Bottleneck of Artificial Intelligence and the Engineering Roadmap for Sustainable </w:t>
      </w:r>
      <w:proofErr w:type="gramStart"/>
      <w:r>
        <w:rPr>
          <w:b/>
          <w:bCs/>
          <w:color w:val="1B2A4A"/>
          <w:sz w:val="22"/>
          <w:szCs w:val="22"/>
        </w:rPr>
        <w:t>Compute</w:t>
      </w:r>
      <w:r>
        <w:rPr>
          <w:i/>
          <w:iCs/>
          <w:color w:val="5B6472"/>
          <w:sz w:val="18"/>
          <w:szCs w:val="18"/>
        </w:rPr>
        <w:t xml:space="preserve">  |</w:t>
      </w:r>
      <w:proofErr w:type="gramEnd"/>
      <w:r>
        <w:rPr>
          <w:i/>
          <w:iCs/>
          <w:color w:val="5B6472"/>
          <w:sz w:val="18"/>
          <w:szCs w:val="18"/>
        </w:rPr>
        <w:t xml:space="preserve">  AI + Sustainable </w:t>
      </w:r>
      <w:proofErr w:type="gramStart"/>
      <w:r>
        <w:rPr>
          <w:i/>
          <w:iCs/>
          <w:color w:val="5B6472"/>
          <w:sz w:val="18"/>
          <w:szCs w:val="18"/>
        </w:rPr>
        <w:t>Computing  |</w:t>
      </w:r>
      <w:proofErr w:type="gramEnd"/>
      <w:r>
        <w:rPr>
          <w:i/>
          <w:iCs/>
          <w:color w:val="5B6472"/>
          <w:sz w:val="18"/>
          <w:szCs w:val="18"/>
        </w:rPr>
        <w:t xml:space="preserve">  In development</w:t>
      </w:r>
    </w:p>
    <w:p w14:paraId="397ECFF6" w14:textId="77777777" w:rsidR="004F0C1B" w:rsidRDefault="00000000">
      <w:pPr>
        <w:spacing w:after="100" w:line="276" w:lineRule="auto"/>
      </w:pPr>
      <w:r>
        <w:rPr>
          <w:color w:val="2B2B2B"/>
        </w:rPr>
        <w:t>A technical publication examining the physical and energy constraints of scaling artificial intelligence — computation, electricity, cooling, and data-center infrastructure — and framing them as a “thermodynamic bottleneck.” It analyzes the engineering drivers of AI energy consumption (computational complexity, hardware efficiency, data movement, cooling, and facility design) and proposes an engineering roadmap covering algorithmic efficiency, hardware specialization, memory efficiency, cooling innovation, renewable-energy integration, and waste-heat utilization — directly informing a longer-term vision of building Indonesian data-center infrastructure that coexists with, rather than merely consumes, its surrounding environment.</w:t>
      </w:r>
    </w:p>
    <w:p w14:paraId="50FCEFC0" w14:textId="77777777" w:rsidR="004F0C1B" w:rsidRDefault="00000000">
      <w:pPr>
        <w:spacing w:before="240" w:after="60"/>
      </w:pPr>
      <w:r>
        <w:rPr>
          <w:b/>
          <w:bCs/>
          <w:color w:val="1B2A4A"/>
          <w:sz w:val="22"/>
          <w:szCs w:val="22"/>
        </w:rPr>
        <w:t xml:space="preserve">Personal Web </w:t>
      </w:r>
      <w:proofErr w:type="gramStart"/>
      <w:r>
        <w:rPr>
          <w:b/>
          <w:bCs/>
          <w:color w:val="1B2A4A"/>
          <w:sz w:val="22"/>
          <w:szCs w:val="22"/>
        </w:rPr>
        <w:t>Portfolio</w:t>
      </w:r>
      <w:r>
        <w:rPr>
          <w:i/>
          <w:iCs/>
          <w:color w:val="5B6472"/>
          <w:sz w:val="18"/>
          <w:szCs w:val="18"/>
        </w:rPr>
        <w:t xml:space="preserve">  |</w:t>
      </w:r>
      <w:proofErr w:type="gramEnd"/>
      <w:r>
        <w:rPr>
          <w:i/>
          <w:iCs/>
          <w:color w:val="5B6472"/>
          <w:sz w:val="18"/>
          <w:szCs w:val="18"/>
        </w:rPr>
        <w:t xml:space="preserve">  Digital Research </w:t>
      </w:r>
      <w:proofErr w:type="gramStart"/>
      <w:r>
        <w:rPr>
          <w:i/>
          <w:iCs/>
          <w:color w:val="5B6472"/>
          <w:sz w:val="18"/>
          <w:szCs w:val="18"/>
        </w:rPr>
        <w:t>Infrastructure  |</w:t>
      </w:r>
      <w:proofErr w:type="gramEnd"/>
      <w:r>
        <w:rPr>
          <w:i/>
          <w:iCs/>
          <w:color w:val="5B6472"/>
          <w:sz w:val="18"/>
          <w:szCs w:val="18"/>
        </w:rPr>
        <w:t xml:space="preserve">  In development</w:t>
      </w:r>
    </w:p>
    <w:p w14:paraId="12867B5C" w14:textId="77777777" w:rsidR="004F0C1B" w:rsidRDefault="00000000">
      <w:pPr>
        <w:spacing w:after="100" w:line="276" w:lineRule="auto"/>
      </w:pPr>
      <w:r>
        <w:rPr>
          <w:color w:val="2B2B2B"/>
        </w:rPr>
        <w:t>A personal research-lab-style website designed to present the full body of work — Research, Project Pages, Achievements, Publications, a Lab/Experiments section, and a Timeline — as a coherent narrative rather than a list of awards. Each project page follows a consistent research structure (Problem, Research Question, Proposed Solution, Architecture, Methodology, Results, Limitations, Future Work), positioning the portfolio around four pillars: Intelligent Systems, Secure Systems, Sustainable Systems, and Inclusive Systems.</w:t>
      </w:r>
    </w:p>
    <w:p w14:paraId="4C372D65" w14:textId="77777777" w:rsidR="004F0C1B" w:rsidRDefault="00000000">
      <w:pPr>
        <w:spacing w:before="240" w:after="60"/>
      </w:pPr>
      <w:proofErr w:type="spellStart"/>
      <w:r>
        <w:rPr>
          <w:b/>
          <w:bCs/>
          <w:color w:val="1B2A4A"/>
          <w:sz w:val="22"/>
          <w:szCs w:val="22"/>
        </w:rPr>
        <w:t>SignBridge</w:t>
      </w:r>
      <w:proofErr w:type="spellEnd"/>
      <w:r>
        <w:rPr>
          <w:b/>
          <w:bCs/>
          <w:color w:val="1B2A4A"/>
          <w:sz w:val="22"/>
          <w:szCs w:val="22"/>
        </w:rPr>
        <w:t xml:space="preserve"> — AI for Disability &amp; Inclusive </w:t>
      </w:r>
      <w:proofErr w:type="gramStart"/>
      <w:r>
        <w:rPr>
          <w:b/>
          <w:bCs/>
          <w:color w:val="1B2A4A"/>
          <w:sz w:val="22"/>
          <w:szCs w:val="22"/>
        </w:rPr>
        <w:t>Education</w:t>
      </w:r>
      <w:r>
        <w:rPr>
          <w:i/>
          <w:iCs/>
          <w:color w:val="5B6472"/>
          <w:sz w:val="18"/>
          <w:szCs w:val="18"/>
        </w:rPr>
        <w:t xml:space="preserve">  |</w:t>
      </w:r>
      <w:proofErr w:type="gramEnd"/>
      <w:r>
        <w:rPr>
          <w:i/>
          <w:iCs/>
          <w:color w:val="5B6472"/>
          <w:sz w:val="18"/>
          <w:szCs w:val="18"/>
        </w:rPr>
        <w:t xml:space="preserve">  AI + </w:t>
      </w:r>
      <w:proofErr w:type="gramStart"/>
      <w:r>
        <w:rPr>
          <w:i/>
          <w:iCs/>
          <w:color w:val="5B6472"/>
          <w:sz w:val="18"/>
          <w:szCs w:val="18"/>
        </w:rPr>
        <w:t>Accessibility  |</w:t>
      </w:r>
      <w:proofErr w:type="gramEnd"/>
      <w:r>
        <w:rPr>
          <w:i/>
          <w:iCs/>
          <w:color w:val="5B6472"/>
          <w:sz w:val="18"/>
          <w:szCs w:val="18"/>
        </w:rPr>
        <w:t xml:space="preserve">  In development for Makau AI</w:t>
      </w:r>
    </w:p>
    <w:p w14:paraId="7BD565A3" w14:textId="77777777" w:rsidR="004F0C1B" w:rsidRDefault="00000000">
      <w:pPr>
        <w:spacing w:after="100" w:line="276" w:lineRule="auto"/>
      </w:pPr>
      <w:r>
        <w:rPr>
          <w:color w:val="2B2B2B"/>
        </w:rPr>
        <w:t>An AI-powered accessibility system for Deaf and Hard-of-Hearing students that goes beyond real-time captioning to deliver genuinely accessible learning. The pipeline turns teacher speech into context-aware, academically adapted captions, recognizes and explains difficult terminology, reconstructs missed content for learning continuity, and auto-generates end-of-lesson summaries and quizzes. Planned evaluation covers Word Error Rate, academic-term recognition accuracy, contextual correction accuracy, comprehension improvement, pre-/post-test performance, and usability testing with Deaf/Hard-of-Hearing students and educators.</w:t>
      </w:r>
    </w:p>
    <w:p w14:paraId="44A91846" w14:textId="77777777" w:rsidR="004F0C1B" w:rsidRDefault="00000000">
      <w:r>
        <w:br w:type="page"/>
      </w:r>
    </w:p>
    <w:p w14:paraId="26150B39" w14:textId="77777777" w:rsidR="004F0C1B" w:rsidRDefault="00000000">
      <w:pPr>
        <w:pStyle w:val="Heading1"/>
        <w:pBdr>
          <w:bottom w:val="single" w:sz="8" w:space="4" w:color="1B2A4A"/>
        </w:pBdr>
        <w:spacing w:before="320" w:after="140"/>
      </w:pPr>
      <w:r>
        <w:rPr>
          <w:b/>
          <w:bCs/>
          <w:color w:val="1B2A4A"/>
          <w:spacing w:val="10"/>
          <w:sz w:val="24"/>
          <w:szCs w:val="24"/>
        </w:rPr>
        <w:lastRenderedPageBreak/>
        <w:t>COMPLETED RESEARCH PROJECTS &amp; INNOVATIONS</w:t>
      </w:r>
    </w:p>
    <w:p w14:paraId="105C62BA" w14:textId="77777777" w:rsidR="004F0C1B" w:rsidRDefault="00000000">
      <w:pPr>
        <w:spacing w:before="240" w:after="60"/>
      </w:pPr>
      <w:r>
        <w:rPr>
          <w:b/>
          <w:bCs/>
          <w:color w:val="1B2A4A"/>
          <w:sz w:val="22"/>
          <w:szCs w:val="22"/>
        </w:rPr>
        <w:t xml:space="preserve">ARUNA — IoT-Integrated Robotic System for Marine Oil Spill Remediation Using Recycled Hair-Based Superhydrophobic </w:t>
      </w:r>
      <w:proofErr w:type="gramStart"/>
      <w:r>
        <w:rPr>
          <w:b/>
          <w:bCs/>
          <w:color w:val="1B2A4A"/>
          <w:sz w:val="22"/>
          <w:szCs w:val="22"/>
        </w:rPr>
        <w:t>Filters</w:t>
      </w:r>
      <w:r>
        <w:rPr>
          <w:i/>
          <w:iCs/>
          <w:color w:val="5B6472"/>
          <w:sz w:val="18"/>
          <w:szCs w:val="18"/>
        </w:rPr>
        <w:t xml:space="preserve">  |</w:t>
      </w:r>
      <w:proofErr w:type="gramEnd"/>
      <w:r>
        <w:rPr>
          <w:i/>
          <w:iCs/>
          <w:color w:val="5B6472"/>
          <w:sz w:val="18"/>
          <w:szCs w:val="18"/>
        </w:rPr>
        <w:t xml:space="preserve">  Environmental </w:t>
      </w:r>
      <w:proofErr w:type="gramStart"/>
      <w:r>
        <w:rPr>
          <w:i/>
          <w:iCs/>
          <w:color w:val="5B6472"/>
          <w:sz w:val="18"/>
          <w:szCs w:val="18"/>
        </w:rPr>
        <w:t>Engineering  |</w:t>
      </w:r>
      <w:proofErr w:type="gramEnd"/>
      <w:r>
        <w:rPr>
          <w:i/>
          <w:iCs/>
          <w:color w:val="5B6472"/>
          <w:sz w:val="18"/>
          <w:szCs w:val="18"/>
        </w:rPr>
        <w:t xml:space="preserve">  2023 – 2025</w:t>
      </w:r>
    </w:p>
    <w:p w14:paraId="434424F4" w14:textId="77777777" w:rsidR="004F0C1B" w:rsidRDefault="00000000">
      <w:pPr>
        <w:spacing w:after="100" w:line="276" w:lineRule="auto"/>
      </w:pPr>
      <w:r>
        <w:rPr>
          <w:color w:val="2B2B2B"/>
        </w:rPr>
        <w:t>ARUNA unifies two development phases of the same research line (previously F.L.O.W. and SPERO) into a single project. It is an autonomous, IoT-enabled robotic system that uses recycled human hair as a natural oil-absorbent medium for marine oil spill cleanup.</w:t>
      </w:r>
    </w:p>
    <w:p w14:paraId="284A8500" w14:textId="77777777" w:rsidR="004F0C1B" w:rsidRDefault="00000000">
      <w:pPr>
        <w:pStyle w:val="ListParagraph"/>
        <w:numPr>
          <w:ilvl w:val="0"/>
          <w:numId w:val="2"/>
        </w:numPr>
        <w:spacing w:after="40" w:line="264" w:lineRule="auto"/>
      </w:pPr>
      <w:r>
        <w:rPr>
          <w:color w:val="2B2B2B"/>
        </w:rPr>
        <w:t>Phase 1 (F.L.O.W., 2023–2024): designed the autonomous robot with sensors and IoT modules; achieved 100% oil spill area cleanup within 60 minutes in controlled simulations.</w:t>
      </w:r>
    </w:p>
    <w:p w14:paraId="4DDD1B1B" w14:textId="77777777" w:rsidR="004F0C1B" w:rsidRDefault="00000000">
      <w:pPr>
        <w:pStyle w:val="ListParagraph"/>
        <w:numPr>
          <w:ilvl w:val="0"/>
          <w:numId w:val="2"/>
        </w:numPr>
        <w:spacing w:after="40" w:line="264" w:lineRule="auto"/>
      </w:pPr>
      <w:r>
        <w:rPr>
          <w:color w:val="2B2B2B"/>
        </w:rPr>
        <w:t>Phase 2 (SPERO refinement, 2024–2025): engineered an ESP32-based prototype with a pump-pipe filtration mechanism; chemically modified recycled hair with stearic acid for superhydrophobic, oleophilic selectivity, reducing water absorption from 10% to 3% and achieving 92% average oil removal efficiency over 10 trials.</w:t>
      </w:r>
    </w:p>
    <w:p w14:paraId="3665A6F0" w14:textId="77777777" w:rsidR="004F0C1B" w:rsidRDefault="00000000">
      <w:pPr>
        <w:pStyle w:val="ListParagraph"/>
        <w:numPr>
          <w:ilvl w:val="0"/>
          <w:numId w:val="2"/>
        </w:numPr>
        <w:spacing w:after="40" w:line="264" w:lineRule="auto"/>
      </w:pPr>
      <w:r>
        <w:rPr>
          <w:color w:val="2B2B2B"/>
        </w:rPr>
        <w:t>Supports SDG 12 (Responsible Consumption and Production) and SDG 14 (Life Below Water) through a scalable, autonomous, waste-material-based remediation platform.</w:t>
      </w:r>
    </w:p>
    <w:p w14:paraId="74C20DA4" w14:textId="77777777" w:rsidR="004F0C1B" w:rsidRDefault="00000000">
      <w:pPr>
        <w:pStyle w:val="ListParagraph"/>
        <w:numPr>
          <w:ilvl w:val="0"/>
          <w:numId w:val="2"/>
        </w:numPr>
        <w:spacing w:after="40" w:line="264" w:lineRule="auto"/>
      </w:pPr>
      <w:r>
        <w:rPr>
          <w:color w:val="2B2B2B"/>
        </w:rPr>
        <w:t>Awards: Gold Medal, International Science and Invention Fair (ISIF) 2024; Gold Medal, Indonesia Science Project Olympiad (ISPO) 2025; Bronze Medal, ASEAN Science Project Competition (ASPC) 2025, Bangkok, Thailand.</w:t>
      </w:r>
    </w:p>
    <w:p w14:paraId="53923F38" w14:textId="77777777" w:rsidR="004F0C1B" w:rsidRDefault="00000000">
      <w:pPr>
        <w:spacing w:before="240" w:after="60"/>
      </w:pPr>
      <w:r>
        <w:rPr>
          <w:b/>
          <w:bCs/>
          <w:color w:val="1B2A4A"/>
          <w:sz w:val="22"/>
          <w:szCs w:val="22"/>
        </w:rPr>
        <w:t xml:space="preserve">SEGAR — Smoke Extra-ordinary Great Advance Filter </w:t>
      </w:r>
      <w:proofErr w:type="gramStart"/>
      <w:r>
        <w:rPr>
          <w:b/>
          <w:bCs/>
          <w:color w:val="1B2A4A"/>
          <w:sz w:val="22"/>
          <w:szCs w:val="22"/>
        </w:rPr>
        <w:t>Robot</w:t>
      </w:r>
      <w:r>
        <w:rPr>
          <w:i/>
          <w:iCs/>
          <w:color w:val="5B6472"/>
          <w:sz w:val="18"/>
          <w:szCs w:val="18"/>
        </w:rPr>
        <w:t xml:space="preserve">  |</w:t>
      </w:r>
      <w:proofErr w:type="gramEnd"/>
      <w:r>
        <w:rPr>
          <w:i/>
          <w:iCs/>
          <w:color w:val="5B6472"/>
          <w:sz w:val="18"/>
          <w:szCs w:val="18"/>
        </w:rPr>
        <w:t xml:space="preserve">  Environmental </w:t>
      </w:r>
      <w:proofErr w:type="gramStart"/>
      <w:r>
        <w:rPr>
          <w:i/>
          <w:iCs/>
          <w:color w:val="5B6472"/>
          <w:sz w:val="18"/>
          <w:szCs w:val="18"/>
        </w:rPr>
        <w:t>Engineering  |</w:t>
      </w:r>
      <w:proofErr w:type="gramEnd"/>
      <w:r>
        <w:rPr>
          <w:i/>
          <w:iCs/>
          <w:color w:val="5B6472"/>
          <w:sz w:val="18"/>
          <w:szCs w:val="18"/>
        </w:rPr>
        <w:t xml:space="preserve">  2024 – 2025</w:t>
      </w:r>
    </w:p>
    <w:p w14:paraId="2C901DE3" w14:textId="77777777" w:rsidR="004F0C1B" w:rsidRDefault="00000000">
      <w:pPr>
        <w:pStyle w:val="ListParagraph"/>
        <w:numPr>
          <w:ilvl w:val="0"/>
          <w:numId w:val="2"/>
        </w:numPr>
        <w:spacing w:after="40" w:line="264" w:lineRule="auto"/>
      </w:pPr>
      <w:r>
        <w:rPr>
          <w:color w:val="2B2B2B"/>
        </w:rPr>
        <w:t xml:space="preserve">Engineered a multi-layered vehicle exhaust filter from upcycled waste materials: Arenga fiber (up to 70% particulate capture), Usnea sp. lichen (up to 60% CO/NOx absorption), eggshell-derived </w:t>
      </w:r>
      <w:proofErr w:type="spellStart"/>
      <w:r>
        <w:rPr>
          <w:color w:val="2B2B2B"/>
        </w:rPr>
        <w:t>CaCO</w:t>
      </w:r>
      <w:proofErr w:type="spellEnd"/>
      <w:r>
        <w:rPr>
          <w:color w:val="2B2B2B"/>
        </w:rPr>
        <w:t>₃ (65% SO₂ neutralization), and zeolite stone (up to 80% hydrocarbon/heavy-metal capture)</w:t>
      </w:r>
    </w:p>
    <w:p w14:paraId="2FD75F70" w14:textId="77777777" w:rsidR="004F0C1B" w:rsidRDefault="00000000">
      <w:pPr>
        <w:pStyle w:val="ListParagraph"/>
        <w:numPr>
          <w:ilvl w:val="0"/>
          <w:numId w:val="2"/>
        </w:numPr>
        <w:spacing w:after="40" w:line="264" w:lineRule="auto"/>
      </w:pPr>
      <w:r>
        <w:rPr>
          <w:color w:val="2B2B2B"/>
        </w:rPr>
        <w:t>Designed as an add-on exhaust filter or fixed air purifier for high-pollution urban zones</w:t>
      </w:r>
    </w:p>
    <w:p w14:paraId="74751A96" w14:textId="77777777" w:rsidR="004F0C1B" w:rsidRDefault="00000000">
      <w:pPr>
        <w:pStyle w:val="ListParagraph"/>
        <w:numPr>
          <w:ilvl w:val="0"/>
          <w:numId w:val="2"/>
        </w:numPr>
        <w:spacing w:after="40" w:line="264" w:lineRule="auto"/>
      </w:pPr>
      <w:r>
        <w:rPr>
          <w:color w:val="2B2B2B"/>
        </w:rPr>
        <w:t>Supports SDG 3, SDG 11, and SDG 12</w:t>
      </w:r>
    </w:p>
    <w:p w14:paraId="4B89D099" w14:textId="77777777" w:rsidR="004F0C1B" w:rsidRDefault="00000000">
      <w:pPr>
        <w:pStyle w:val="ListParagraph"/>
        <w:numPr>
          <w:ilvl w:val="0"/>
          <w:numId w:val="2"/>
        </w:numPr>
        <w:spacing w:after="40" w:line="264" w:lineRule="auto"/>
      </w:pPr>
      <w:r>
        <w:rPr>
          <w:color w:val="2B2B2B"/>
        </w:rPr>
        <w:t>Awards: 1st Place, ASEAN Robotic Day — Creative Middle School (2023); 3rd Place, Chemurgy Innovation Summit, ITB (2025)</w:t>
      </w:r>
    </w:p>
    <w:p w14:paraId="01144AD6" w14:textId="77777777" w:rsidR="004F0C1B" w:rsidRDefault="00000000">
      <w:pPr>
        <w:spacing w:before="240" w:after="60"/>
      </w:pPr>
      <w:proofErr w:type="gramStart"/>
      <w:r>
        <w:rPr>
          <w:b/>
          <w:bCs/>
          <w:color w:val="1B2A4A"/>
          <w:sz w:val="22"/>
          <w:szCs w:val="22"/>
        </w:rPr>
        <w:t>KILITAKA</w:t>
      </w:r>
      <w:r>
        <w:rPr>
          <w:i/>
          <w:iCs/>
          <w:color w:val="5B6472"/>
          <w:sz w:val="18"/>
          <w:szCs w:val="18"/>
        </w:rPr>
        <w:t xml:space="preserve">  |</w:t>
      </w:r>
      <w:proofErr w:type="gramEnd"/>
      <w:r>
        <w:rPr>
          <w:i/>
          <w:iCs/>
          <w:color w:val="5B6472"/>
          <w:sz w:val="18"/>
          <w:szCs w:val="18"/>
        </w:rPr>
        <w:t xml:space="preserve">  Waste Management </w:t>
      </w:r>
      <w:proofErr w:type="gramStart"/>
      <w:r>
        <w:rPr>
          <w:i/>
          <w:iCs/>
          <w:color w:val="5B6472"/>
          <w:sz w:val="18"/>
          <w:szCs w:val="18"/>
        </w:rPr>
        <w:t>Technology  |</w:t>
      </w:r>
      <w:proofErr w:type="gramEnd"/>
      <w:r>
        <w:rPr>
          <w:i/>
          <w:iCs/>
          <w:color w:val="5B6472"/>
          <w:sz w:val="18"/>
          <w:szCs w:val="18"/>
        </w:rPr>
        <w:t xml:space="preserve">  2024</w:t>
      </w:r>
    </w:p>
    <w:p w14:paraId="0287B1A3" w14:textId="77777777" w:rsidR="004F0C1B" w:rsidRDefault="00000000">
      <w:pPr>
        <w:pStyle w:val="ListParagraph"/>
        <w:numPr>
          <w:ilvl w:val="0"/>
          <w:numId w:val="2"/>
        </w:numPr>
        <w:spacing w:after="40" w:line="264" w:lineRule="auto"/>
      </w:pPr>
      <w:r>
        <w:rPr>
          <w:color w:val="2B2B2B"/>
        </w:rPr>
        <w:t>Engineered a 42-liter eco-bin with integrated biocarbon wire-mat technology for odor absorption and methane reduction</w:t>
      </w:r>
    </w:p>
    <w:p w14:paraId="2AB66F0B" w14:textId="77777777" w:rsidR="004F0C1B" w:rsidRDefault="00000000">
      <w:pPr>
        <w:pStyle w:val="ListParagraph"/>
        <w:numPr>
          <w:ilvl w:val="0"/>
          <w:numId w:val="2"/>
        </w:numPr>
        <w:spacing w:after="40" w:line="264" w:lineRule="auto"/>
      </w:pPr>
      <w:r>
        <w:rPr>
          <w:color w:val="2B2B2B"/>
        </w:rPr>
        <w:t>Achieved a 40% methane emission reduction in controlled testing</w:t>
      </w:r>
    </w:p>
    <w:p w14:paraId="33CEBA25" w14:textId="77777777" w:rsidR="004F0C1B" w:rsidRDefault="00000000">
      <w:pPr>
        <w:pStyle w:val="ListParagraph"/>
        <w:numPr>
          <w:ilvl w:val="0"/>
          <w:numId w:val="2"/>
        </w:numPr>
        <w:spacing w:after="40" w:line="264" w:lineRule="auto"/>
      </w:pPr>
      <w:r>
        <w:rPr>
          <w:color w:val="2B2B2B"/>
        </w:rPr>
        <w:t>Designed for urban community waste-management optimization</w:t>
      </w:r>
    </w:p>
    <w:p w14:paraId="1CC7F107" w14:textId="77777777" w:rsidR="004F0C1B" w:rsidRDefault="00000000">
      <w:pPr>
        <w:spacing w:before="240" w:after="60"/>
      </w:pPr>
      <w:r>
        <w:rPr>
          <w:b/>
          <w:bCs/>
          <w:color w:val="1B2A4A"/>
          <w:sz w:val="22"/>
          <w:szCs w:val="22"/>
        </w:rPr>
        <w:t xml:space="preserve">SANTAI — Supreme Automatic </w:t>
      </w:r>
      <w:proofErr w:type="spellStart"/>
      <w:r>
        <w:rPr>
          <w:b/>
          <w:bCs/>
          <w:color w:val="1B2A4A"/>
          <w:sz w:val="22"/>
          <w:szCs w:val="22"/>
        </w:rPr>
        <w:t>Nanohome</w:t>
      </w:r>
      <w:proofErr w:type="spellEnd"/>
      <w:r>
        <w:rPr>
          <w:b/>
          <w:bCs/>
          <w:color w:val="1B2A4A"/>
          <w:sz w:val="22"/>
          <w:szCs w:val="22"/>
        </w:rPr>
        <w:t xml:space="preserve"> Technology for Amazing </w:t>
      </w:r>
      <w:proofErr w:type="gramStart"/>
      <w:r>
        <w:rPr>
          <w:b/>
          <w:bCs/>
          <w:color w:val="1B2A4A"/>
          <w:sz w:val="22"/>
          <w:szCs w:val="22"/>
        </w:rPr>
        <w:t>Innovation</w:t>
      </w:r>
      <w:r>
        <w:rPr>
          <w:i/>
          <w:iCs/>
          <w:color w:val="5B6472"/>
          <w:sz w:val="18"/>
          <w:szCs w:val="18"/>
        </w:rPr>
        <w:t xml:space="preserve">  |</w:t>
      </w:r>
      <w:proofErr w:type="gramEnd"/>
      <w:r>
        <w:rPr>
          <w:i/>
          <w:iCs/>
          <w:color w:val="5B6472"/>
          <w:sz w:val="18"/>
          <w:szCs w:val="18"/>
        </w:rPr>
        <w:t xml:space="preserve">  IoT / Smart </w:t>
      </w:r>
      <w:proofErr w:type="gramStart"/>
      <w:r>
        <w:rPr>
          <w:i/>
          <w:iCs/>
          <w:color w:val="5B6472"/>
          <w:sz w:val="18"/>
          <w:szCs w:val="18"/>
        </w:rPr>
        <w:t>Home  |</w:t>
      </w:r>
      <w:proofErr w:type="gramEnd"/>
      <w:r>
        <w:rPr>
          <w:i/>
          <w:iCs/>
          <w:color w:val="5B6472"/>
          <w:sz w:val="18"/>
          <w:szCs w:val="18"/>
        </w:rPr>
        <w:t xml:space="preserve">  2024</w:t>
      </w:r>
    </w:p>
    <w:p w14:paraId="3D7651A1" w14:textId="77777777" w:rsidR="004F0C1B" w:rsidRDefault="00000000">
      <w:pPr>
        <w:pStyle w:val="ListParagraph"/>
        <w:numPr>
          <w:ilvl w:val="0"/>
          <w:numId w:val="2"/>
        </w:numPr>
        <w:spacing w:after="40" w:line="264" w:lineRule="auto"/>
      </w:pPr>
      <w:r>
        <w:rPr>
          <w:color w:val="2B2B2B"/>
        </w:rPr>
        <w:t>Designed a modular smart-home ecosystem (ESP32-based) automating lighting, temperature, ventilation, and safety features</w:t>
      </w:r>
    </w:p>
    <w:p w14:paraId="7F265288" w14:textId="77777777" w:rsidR="004F0C1B" w:rsidRDefault="00000000">
      <w:pPr>
        <w:pStyle w:val="ListParagraph"/>
        <w:numPr>
          <w:ilvl w:val="0"/>
          <w:numId w:val="2"/>
        </w:numPr>
        <w:spacing w:after="40" w:line="264" w:lineRule="auto"/>
      </w:pPr>
      <w:r>
        <w:rPr>
          <w:color w:val="2B2B2B"/>
        </w:rPr>
        <w:t>Enabled real-time remote monitoring via smartphone using Blynk and Firebase</w:t>
      </w:r>
    </w:p>
    <w:p w14:paraId="7C392709" w14:textId="77777777" w:rsidR="004F0C1B" w:rsidRDefault="00000000">
      <w:pPr>
        <w:pStyle w:val="ListParagraph"/>
        <w:numPr>
          <w:ilvl w:val="0"/>
          <w:numId w:val="2"/>
        </w:numPr>
        <w:spacing w:after="40" w:line="264" w:lineRule="auto"/>
      </w:pPr>
      <w:r>
        <w:rPr>
          <w:color w:val="2B2B2B"/>
        </w:rPr>
        <w:t>Achieved up to 30% potential energy savings in simulated home environments</w:t>
      </w:r>
    </w:p>
    <w:p w14:paraId="379B7962" w14:textId="77777777" w:rsidR="004F0C1B" w:rsidRDefault="00000000">
      <w:pPr>
        <w:pStyle w:val="ListParagraph"/>
        <w:numPr>
          <w:ilvl w:val="0"/>
          <w:numId w:val="2"/>
        </w:numPr>
        <w:spacing w:after="40" w:line="264" w:lineRule="auto"/>
      </w:pPr>
      <w:r>
        <w:rPr>
          <w:color w:val="2B2B2B"/>
        </w:rPr>
        <w:t xml:space="preserve">Award: Best Presentation, </w:t>
      </w:r>
      <w:proofErr w:type="spellStart"/>
      <w:r>
        <w:rPr>
          <w:color w:val="2B2B2B"/>
        </w:rPr>
        <w:t>KoSSMI</w:t>
      </w:r>
      <w:proofErr w:type="spellEnd"/>
      <w:r>
        <w:rPr>
          <w:color w:val="2B2B2B"/>
        </w:rPr>
        <w:t xml:space="preserve"> (2023)</w:t>
      </w:r>
    </w:p>
    <w:p w14:paraId="628C7AD8" w14:textId="77777777" w:rsidR="004F0C1B" w:rsidRDefault="00000000">
      <w:pPr>
        <w:spacing w:before="240" w:after="60"/>
      </w:pPr>
      <w:r>
        <w:rPr>
          <w:b/>
          <w:bCs/>
          <w:color w:val="1B2A4A"/>
          <w:sz w:val="22"/>
          <w:szCs w:val="22"/>
        </w:rPr>
        <w:t xml:space="preserve">C.L.O.N.E (Closet </w:t>
      </w:r>
      <w:proofErr w:type="gramStart"/>
      <w:r>
        <w:rPr>
          <w:b/>
          <w:bCs/>
          <w:color w:val="1B2A4A"/>
          <w:sz w:val="22"/>
          <w:szCs w:val="22"/>
        </w:rPr>
        <w:t>Online)</w:t>
      </w:r>
      <w:r>
        <w:rPr>
          <w:i/>
          <w:iCs/>
          <w:color w:val="5B6472"/>
          <w:sz w:val="18"/>
          <w:szCs w:val="18"/>
        </w:rPr>
        <w:t xml:space="preserve">  |</w:t>
      </w:r>
      <w:proofErr w:type="gramEnd"/>
      <w:r>
        <w:rPr>
          <w:i/>
          <w:iCs/>
          <w:color w:val="5B6472"/>
          <w:sz w:val="18"/>
          <w:szCs w:val="18"/>
        </w:rPr>
        <w:t xml:space="preserve">  Sustainable Fashion </w:t>
      </w:r>
      <w:proofErr w:type="gramStart"/>
      <w:r>
        <w:rPr>
          <w:i/>
          <w:iCs/>
          <w:color w:val="5B6472"/>
          <w:sz w:val="18"/>
          <w:szCs w:val="18"/>
        </w:rPr>
        <w:t>Technology  |</w:t>
      </w:r>
      <w:proofErr w:type="gramEnd"/>
      <w:r>
        <w:rPr>
          <w:i/>
          <w:iCs/>
          <w:color w:val="5B6472"/>
          <w:sz w:val="18"/>
          <w:szCs w:val="18"/>
        </w:rPr>
        <w:t xml:space="preserve">  2024</w:t>
      </w:r>
    </w:p>
    <w:p w14:paraId="42518CEE" w14:textId="77777777" w:rsidR="004F0C1B" w:rsidRDefault="00000000">
      <w:pPr>
        <w:pStyle w:val="ListParagraph"/>
        <w:numPr>
          <w:ilvl w:val="0"/>
          <w:numId w:val="2"/>
        </w:numPr>
        <w:spacing w:after="40" w:line="264" w:lineRule="auto"/>
      </w:pPr>
      <w:r>
        <w:rPr>
          <w:color w:val="2B2B2B"/>
        </w:rPr>
        <w:t>Developed an online clothing-rental platform as a circular-economy alternative to fast fashion for students</w:t>
      </w:r>
    </w:p>
    <w:p w14:paraId="4D9865D8" w14:textId="77777777" w:rsidR="004F0C1B" w:rsidRDefault="00000000">
      <w:pPr>
        <w:pStyle w:val="ListParagraph"/>
        <w:numPr>
          <w:ilvl w:val="0"/>
          <w:numId w:val="2"/>
        </w:numPr>
        <w:spacing w:after="40" w:line="264" w:lineRule="auto"/>
      </w:pPr>
      <w:r>
        <w:rPr>
          <w:color w:val="2B2B2B"/>
        </w:rPr>
        <w:t>Integrated booking, quality-control, and user-feedback systems on a subscription model with environmental-impact tracking</w:t>
      </w:r>
    </w:p>
    <w:p w14:paraId="6A87F212" w14:textId="77777777" w:rsidR="004F0C1B" w:rsidRDefault="00000000">
      <w:pPr>
        <w:spacing w:before="240" w:after="60"/>
      </w:pPr>
      <w:proofErr w:type="gramStart"/>
      <w:r>
        <w:rPr>
          <w:b/>
          <w:bCs/>
          <w:color w:val="1B2A4A"/>
          <w:sz w:val="22"/>
          <w:szCs w:val="22"/>
        </w:rPr>
        <w:t>HEMATINA</w:t>
      </w:r>
      <w:r>
        <w:rPr>
          <w:i/>
          <w:iCs/>
          <w:color w:val="5B6472"/>
          <w:sz w:val="18"/>
          <w:szCs w:val="18"/>
        </w:rPr>
        <w:t xml:space="preserve">  |</w:t>
      </w:r>
      <w:proofErr w:type="gramEnd"/>
      <w:r>
        <w:rPr>
          <w:i/>
          <w:iCs/>
          <w:color w:val="5B6472"/>
          <w:sz w:val="18"/>
          <w:szCs w:val="18"/>
        </w:rPr>
        <w:t xml:space="preserve">  AI / IoT + Maternal </w:t>
      </w:r>
      <w:proofErr w:type="gramStart"/>
      <w:r>
        <w:rPr>
          <w:i/>
          <w:iCs/>
          <w:color w:val="5B6472"/>
          <w:sz w:val="18"/>
          <w:szCs w:val="18"/>
        </w:rPr>
        <w:t>Healthcare  |</w:t>
      </w:r>
      <w:proofErr w:type="gramEnd"/>
      <w:r>
        <w:rPr>
          <w:i/>
          <w:iCs/>
          <w:color w:val="5B6472"/>
          <w:sz w:val="18"/>
          <w:szCs w:val="18"/>
        </w:rPr>
        <w:t xml:space="preserve">  In progress</w:t>
      </w:r>
    </w:p>
    <w:p w14:paraId="7C5E9E3D" w14:textId="77777777" w:rsidR="004F0C1B" w:rsidRDefault="00000000">
      <w:pPr>
        <w:pStyle w:val="ListParagraph"/>
        <w:numPr>
          <w:ilvl w:val="0"/>
          <w:numId w:val="2"/>
        </w:numPr>
        <w:spacing w:after="40" w:line="264" w:lineRule="auto"/>
      </w:pPr>
      <w:r>
        <w:rPr>
          <w:color w:val="2B2B2B"/>
        </w:rPr>
        <w:t>Non-invasive IoT system for early detection of maternal anemia and nutritional risk using indirect biomarkers and weight monitoring</w:t>
      </w:r>
    </w:p>
    <w:p w14:paraId="54E9741C" w14:textId="77777777" w:rsidR="004F0C1B" w:rsidRDefault="00000000">
      <w:pPr>
        <w:pStyle w:val="ListParagraph"/>
        <w:numPr>
          <w:ilvl w:val="0"/>
          <w:numId w:val="2"/>
        </w:numPr>
        <w:spacing w:after="40" w:line="264" w:lineRule="auto"/>
      </w:pPr>
      <w:r>
        <w:rPr>
          <w:color w:val="2B2B2B"/>
        </w:rPr>
        <w:t>Integrates a MAX30102 sensor (heart rate / SpO₂), a load cell with HX711 (weekly weight gain), and an ESP32 with Firebase cloud sync</w:t>
      </w:r>
    </w:p>
    <w:p w14:paraId="1B182A05" w14:textId="77777777" w:rsidR="004F0C1B" w:rsidRDefault="00000000">
      <w:pPr>
        <w:pStyle w:val="ListParagraph"/>
        <w:numPr>
          <w:ilvl w:val="0"/>
          <w:numId w:val="2"/>
        </w:numPr>
        <w:spacing w:after="40" w:line="264" w:lineRule="auto"/>
      </w:pPr>
      <w:r>
        <w:rPr>
          <w:color w:val="2B2B2B"/>
        </w:rPr>
        <w:t>Cost-efficient prototype with OLED display and remote health-worker dashboard access, supporting SDG 3</w:t>
      </w:r>
    </w:p>
    <w:p w14:paraId="0910BF1D" w14:textId="77777777" w:rsidR="004F0C1B" w:rsidRDefault="00000000">
      <w:r>
        <w:br w:type="page"/>
      </w:r>
    </w:p>
    <w:p w14:paraId="62805EF9" w14:textId="77777777" w:rsidR="004F0C1B" w:rsidRDefault="00000000">
      <w:pPr>
        <w:pStyle w:val="Heading1"/>
        <w:pBdr>
          <w:bottom w:val="single" w:sz="8" w:space="4" w:color="1B2A4A"/>
        </w:pBdr>
        <w:spacing w:before="320" w:after="140"/>
      </w:pPr>
      <w:r>
        <w:rPr>
          <w:b/>
          <w:bCs/>
          <w:color w:val="1B2A4A"/>
          <w:spacing w:val="10"/>
          <w:sz w:val="24"/>
          <w:szCs w:val="24"/>
        </w:rPr>
        <w:lastRenderedPageBreak/>
        <w:t>TECHNICAL SKILLS &amp; COMPETENCIES</w:t>
      </w:r>
    </w:p>
    <w:p w14:paraId="71C8736F" w14:textId="77777777" w:rsidR="004F0C1B" w:rsidRPr="00EB33BE" w:rsidRDefault="00000000">
      <w:pPr>
        <w:spacing w:before="200" w:after="100"/>
        <w:rPr>
          <w:color w:val="000000" w:themeColor="text1"/>
        </w:rPr>
      </w:pPr>
      <w:r w:rsidRPr="00EB33BE">
        <w:rPr>
          <w:b/>
          <w:bCs/>
          <w:color w:val="000000" w:themeColor="text1"/>
          <w:sz w:val="21"/>
          <w:szCs w:val="21"/>
        </w:rPr>
        <w:t>Programming &amp; Development</w:t>
      </w:r>
    </w:p>
    <w:p w14:paraId="320168A1"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Programming Languages: C++ (Advanced), Python (Intermediate)</w:t>
      </w:r>
    </w:p>
    <w:p w14:paraId="7B17B357"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Web Development: front-end development, responsive design, UI optimization</w:t>
      </w:r>
    </w:p>
    <w:p w14:paraId="5747FC0D"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Software Design: UI/UX principles, user-experience research and implementation</w:t>
      </w:r>
    </w:p>
    <w:p w14:paraId="7F9D6AD7"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Completed the “Artificial Intelligence and Robotic Learning Program – AI Transformer Workshop,” Artificial Intelligence Center Indonesia (AICI)</w:t>
      </w:r>
    </w:p>
    <w:p w14:paraId="5518BE6E" w14:textId="77777777" w:rsidR="004F0C1B" w:rsidRPr="00EB33BE" w:rsidRDefault="00000000">
      <w:pPr>
        <w:spacing w:before="200" w:after="100"/>
        <w:rPr>
          <w:color w:val="000000" w:themeColor="text1"/>
        </w:rPr>
      </w:pPr>
      <w:r w:rsidRPr="00EB33BE">
        <w:rPr>
          <w:b/>
          <w:bCs/>
          <w:color w:val="000000" w:themeColor="text1"/>
          <w:sz w:val="21"/>
          <w:szCs w:val="21"/>
        </w:rPr>
        <w:t>Research &amp; Academic Skills</w:t>
      </w:r>
    </w:p>
    <w:p w14:paraId="314E5369"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 xml:space="preserve">Mathematics: advanced </w:t>
      </w:r>
      <w:proofErr w:type="spellStart"/>
      <w:r w:rsidRPr="00EB33BE">
        <w:rPr>
          <w:color w:val="000000" w:themeColor="text1"/>
        </w:rPr>
        <w:t>olympiad</w:t>
      </w:r>
      <w:proofErr w:type="spellEnd"/>
      <w:r w:rsidRPr="00EB33BE">
        <w:rPr>
          <w:color w:val="000000" w:themeColor="text1"/>
        </w:rPr>
        <w:t>-level problem solving, discrete mathematics, calculus</w:t>
      </w:r>
    </w:p>
    <w:p w14:paraId="24E2A7A2"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Scientific Methodology: experimental design, hypothesis testing, data analysis and interpretation</w:t>
      </w:r>
    </w:p>
    <w:p w14:paraId="2645A614"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Technical Documentation: scientific writing, research-paper composition, technical reporting</w:t>
      </w:r>
    </w:p>
    <w:p w14:paraId="590117E5"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Laboratory Skills: equipment operation, safety protocols, quality-control procedures</w:t>
      </w:r>
    </w:p>
    <w:p w14:paraId="19FE82BC" w14:textId="77777777" w:rsidR="004F0C1B" w:rsidRDefault="00000000">
      <w:pPr>
        <w:spacing w:before="200" w:after="100"/>
      </w:pPr>
      <w:r w:rsidRPr="00EB33BE">
        <w:rPr>
          <w:b/>
          <w:bCs/>
          <w:color w:val="000000" w:themeColor="text1"/>
          <w:sz w:val="21"/>
          <w:szCs w:val="21"/>
        </w:rPr>
        <w:t>Engineering &amp; Technology</w:t>
      </w:r>
    </w:p>
    <w:p w14:paraId="53EA3844" w14:textId="77777777" w:rsidR="004F0C1B" w:rsidRDefault="00000000">
      <w:pPr>
        <w:pStyle w:val="ListParagraph"/>
        <w:numPr>
          <w:ilvl w:val="0"/>
          <w:numId w:val="2"/>
        </w:numPr>
        <w:spacing w:after="40" w:line="264" w:lineRule="auto"/>
      </w:pPr>
      <w:r>
        <w:rPr>
          <w:color w:val="2B2B2B"/>
        </w:rPr>
        <w:t>Robotics: mechanical design, programming, mission planning, system integration</w:t>
      </w:r>
    </w:p>
    <w:p w14:paraId="5B7D7DF7" w14:textId="77777777" w:rsidR="004F0C1B" w:rsidRDefault="00000000">
      <w:pPr>
        <w:pStyle w:val="ListParagraph"/>
        <w:numPr>
          <w:ilvl w:val="0"/>
          <w:numId w:val="2"/>
        </w:numPr>
        <w:spacing w:after="40" w:line="264" w:lineRule="auto"/>
      </w:pPr>
      <w:r>
        <w:rPr>
          <w:color w:val="2B2B2B"/>
        </w:rPr>
        <w:t>Prototype Development: 3D modeling, material selection, testing and optimization</w:t>
      </w:r>
    </w:p>
    <w:p w14:paraId="785650D5" w14:textId="77777777" w:rsidR="004F0C1B" w:rsidRDefault="00000000">
      <w:pPr>
        <w:pStyle w:val="ListParagraph"/>
        <w:numPr>
          <w:ilvl w:val="0"/>
          <w:numId w:val="2"/>
        </w:numPr>
        <w:spacing w:after="40" w:line="264" w:lineRule="auto"/>
      </w:pPr>
      <w:r>
        <w:rPr>
          <w:color w:val="2B2B2B"/>
        </w:rPr>
        <w:t>IoT Systems: sensor integration, data collection, automated control systems</w:t>
      </w:r>
    </w:p>
    <w:p w14:paraId="2267EEFF" w14:textId="77777777" w:rsidR="004F0C1B" w:rsidRDefault="00000000">
      <w:pPr>
        <w:pStyle w:val="ListParagraph"/>
        <w:numPr>
          <w:ilvl w:val="0"/>
          <w:numId w:val="2"/>
        </w:numPr>
        <w:spacing w:after="40" w:line="264" w:lineRule="auto"/>
      </w:pPr>
      <w:r>
        <w:rPr>
          <w:color w:val="2B2B2B"/>
        </w:rPr>
        <w:t>Environmental Technology: sustainability assessment, life-cycle analysis, green-technology implementation</w:t>
      </w:r>
    </w:p>
    <w:p w14:paraId="08486A9B" w14:textId="77777777" w:rsidR="004F0C1B" w:rsidRDefault="00000000">
      <w:pPr>
        <w:pStyle w:val="Heading1"/>
        <w:pBdr>
          <w:bottom w:val="single" w:sz="8" w:space="4" w:color="1B2A4A"/>
        </w:pBdr>
        <w:spacing w:before="320" w:after="140"/>
      </w:pPr>
      <w:r>
        <w:rPr>
          <w:b/>
          <w:bCs/>
          <w:color w:val="1B2A4A"/>
          <w:spacing w:val="10"/>
          <w:sz w:val="24"/>
          <w:szCs w:val="24"/>
        </w:rPr>
        <w:t>SOFT SKILLS &amp; PERSONAL COMPETENCIES</w:t>
      </w:r>
    </w:p>
    <w:p w14:paraId="5D2E781A" w14:textId="77777777" w:rsidR="004F0C1B" w:rsidRPr="00EB33BE" w:rsidRDefault="00000000">
      <w:pPr>
        <w:spacing w:before="200" w:after="100"/>
        <w:rPr>
          <w:color w:val="000000" w:themeColor="text1"/>
        </w:rPr>
      </w:pPr>
      <w:r w:rsidRPr="00EB33BE">
        <w:rPr>
          <w:b/>
          <w:bCs/>
          <w:color w:val="000000" w:themeColor="text1"/>
          <w:sz w:val="21"/>
          <w:szCs w:val="21"/>
        </w:rPr>
        <w:t>Leadership &amp; Management</w:t>
      </w:r>
    </w:p>
    <w:p w14:paraId="5AC25556"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Strategic planning and project coordination across multiple organizations</w:t>
      </w:r>
    </w:p>
    <w:p w14:paraId="6C50A08D"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Cross-functional team leadership managing diverse skill sets and backgrounds</w:t>
      </w:r>
    </w:p>
    <w:p w14:paraId="6C2C3908"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Innovation management and creative problem-solving under competitive pressure</w:t>
      </w:r>
    </w:p>
    <w:p w14:paraId="7794D2D3"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Mentoring and knowledge-transfer with younger students and peers</w:t>
      </w:r>
    </w:p>
    <w:p w14:paraId="2368F0A6" w14:textId="77777777" w:rsidR="004F0C1B" w:rsidRPr="00EB33BE" w:rsidRDefault="00000000">
      <w:pPr>
        <w:spacing w:before="200" w:after="100"/>
        <w:rPr>
          <w:color w:val="000000" w:themeColor="text1"/>
        </w:rPr>
      </w:pPr>
      <w:r w:rsidRPr="00EB33BE">
        <w:rPr>
          <w:b/>
          <w:bCs/>
          <w:color w:val="000000" w:themeColor="text1"/>
          <w:sz w:val="21"/>
          <w:szCs w:val="21"/>
        </w:rPr>
        <w:t>Communication &amp; Interpersonal</w:t>
      </w:r>
    </w:p>
    <w:p w14:paraId="0BE4DDDC"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Public Speaking: academic presentations, competition presentations, community workshops</w:t>
      </w:r>
    </w:p>
    <w:p w14:paraId="661FF452"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Multilingual Communication: fluent in Indonesian and English, basic Arabic</w:t>
      </w:r>
    </w:p>
    <w:p w14:paraId="72ECDEDA"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Technical Communication: translating complex technical concepts for diverse audiences</w:t>
      </w:r>
    </w:p>
    <w:p w14:paraId="042E5513"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Cultural Sensitivity: experience across diverse religious and cultural backgrounds</w:t>
      </w:r>
    </w:p>
    <w:p w14:paraId="00826165" w14:textId="77777777" w:rsidR="004F0C1B" w:rsidRPr="00EB33BE" w:rsidRDefault="00000000">
      <w:pPr>
        <w:spacing w:before="200" w:after="100"/>
        <w:rPr>
          <w:color w:val="000000" w:themeColor="text1"/>
        </w:rPr>
      </w:pPr>
      <w:r w:rsidRPr="00EB33BE">
        <w:rPr>
          <w:b/>
          <w:bCs/>
          <w:color w:val="000000" w:themeColor="text1"/>
          <w:sz w:val="21"/>
          <w:szCs w:val="21"/>
        </w:rPr>
        <w:t>Creative &amp; Design Thinking</w:t>
      </w:r>
    </w:p>
    <w:p w14:paraId="24DF089B" w14:textId="77777777" w:rsidR="004F0C1B" w:rsidRDefault="00000000">
      <w:pPr>
        <w:pStyle w:val="ListParagraph"/>
        <w:numPr>
          <w:ilvl w:val="0"/>
          <w:numId w:val="2"/>
        </w:numPr>
        <w:spacing w:after="40" w:line="264" w:lineRule="auto"/>
      </w:pPr>
      <w:r>
        <w:rPr>
          <w:color w:val="2B2B2B"/>
        </w:rPr>
        <w:t>Visual design and branding, with a demonstrated portfolio in organizational identity</w:t>
      </w:r>
    </w:p>
    <w:p w14:paraId="1B59DC88" w14:textId="77777777" w:rsidR="004F0C1B" w:rsidRDefault="00000000">
      <w:pPr>
        <w:pStyle w:val="ListParagraph"/>
        <w:numPr>
          <w:ilvl w:val="0"/>
          <w:numId w:val="2"/>
        </w:numPr>
        <w:spacing w:after="40" w:line="264" w:lineRule="auto"/>
      </w:pPr>
      <w:r>
        <w:rPr>
          <w:color w:val="2B2B2B"/>
        </w:rPr>
        <w:t>Creative problem-solving with a track record of innovative solutions to complex challenges</w:t>
      </w:r>
    </w:p>
    <w:p w14:paraId="616E118D" w14:textId="77777777" w:rsidR="004F0C1B" w:rsidRDefault="00000000">
      <w:pPr>
        <w:pStyle w:val="ListParagraph"/>
        <w:numPr>
          <w:ilvl w:val="0"/>
          <w:numId w:val="2"/>
        </w:numPr>
        <w:spacing w:after="40" w:line="264" w:lineRule="auto"/>
      </w:pPr>
      <w:r>
        <w:rPr>
          <w:color w:val="2B2B2B"/>
        </w:rPr>
        <w:t>Interdisciplinary thinking combining science, technology, and social impact</w:t>
      </w:r>
    </w:p>
    <w:p w14:paraId="327A607F" w14:textId="77777777" w:rsidR="004F0C1B" w:rsidRDefault="00000000">
      <w:pPr>
        <w:pStyle w:val="Heading1"/>
        <w:pBdr>
          <w:bottom w:val="single" w:sz="8" w:space="4" w:color="1B2A4A"/>
        </w:pBdr>
        <w:spacing w:before="320" w:after="140"/>
      </w:pPr>
      <w:r>
        <w:rPr>
          <w:b/>
          <w:bCs/>
          <w:color w:val="1B2A4A"/>
          <w:spacing w:val="10"/>
          <w:sz w:val="24"/>
          <w:szCs w:val="24"/>
        </w:rPr>
        <w:t>LANGUAGES</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400"/>
        <w:gridCol w:w="3400"/>
      </w:tblGrid>
      <w:tr w:rsidR="004F0C1B" w14:paraId="6AEFFCD4" w14:textId="77777777">
        <w:tc>
          <w:tcPr>
            <w:tcW w:w="30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1BD4C7A3" w14:textId="77777777" w:rsidR="004F0C1B" w:rsidRDefault="00000000">
            <w:r>
              <w:rPr>
                <w:b/>
                <w:bCs/>
                <w:color w:val="FFFFFF"/>
                <w:sz w:val="18"/>
                <w:szCs w:val="18"/>
              </w:rPr>
              <w:t>Language</w:t>
            </w:r>
          </w:p>
        </w:tc>
        <w:tc>
          <w:tcPr>
            <w:tcW w:w="34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4CFB6BBA" w14:textId="77777777" w:rsidR="004F0C1B" w:rsidRDefault="00000000">
            <w:r>
              <w:rPr>
                <w:b/>
                <w:bCs/>
                <w:color w:val="FFFFFF"/>
                <w:sz w:val="18"/>
                <w:szCs w:val="18"/>
              </w:rPr>
              <w:t>Proficiency Level</w:t>
            </w:r>
          </w:p>
        </w:tc>
        <w:tc>
          <w:tcPr>
            <w:tcW w:w="34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6460A6E8" w14:textId="77777777" w:rsidR="004F0C1B" w:rsidRDefault="00000000">
            <w:r>
              <w:rPr>
                <w:b/>
                <w:bCs/>
                <w:color w:val="FFFFFF"/>
                <w:sz w:val="18"/>
                <w:szCs w:val="18"/>
              </w:rPr>
              <w:t>Context</w:t>
            </w:r>
          </w:p>
        </w:tc>
      </w:tr>
      <w:tr w:rsidR="004F0C1B" w14:paraId="25F6922F" w14:textId="77777777">
        <w:tc>
          <w:tcPr>
            <w:tcW w:w="30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3C33619" w14:textId="77777777" w:rsidR="004F0C1B" w:rsidRDefault="00000000">
            <w:r>
              <w:rPr>
                <w:b/>
                <w:bCs/>
                <w:color w:val="2B2B2B"/>
                <w:sz w:val="18"/>
                <w:szCs w:val="18"/>
              </w:rPr>
              <w:t>Indonesian</w:t>
            </w:r>
          </w:p>
        </w:tc>
        <w:tc>
          <w:tcPr>
            <w:tcW w:w="3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2FF11E8" w14:textId="77777777" w:rsidR="004F0C1B" w:rsidRDefault="00000000">
            <w:r>
              <w:rPr>
                <w:color w:val="2B2B2B"/>
                <w:sz w:val="18"/>
                <w:szCs w:val="18"/>
              </w:rPr>
              <w:t>Native</w:t>
            </w:r>
          </w:p>
        </w:tc>
        <w:tc>
          <w:tcPr>
            <w:tcW w:w="3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E5ECD4B" w14:textId="77777777" w:rsidR="004F0C1B" w:rsidRDefault="00000000">
            <w:r>
              <w:rPr>
                <w:color w:val="2B2B2B"/>
                <w:sz w:val="18"/>
                <w:szCs w:val="18"/>
              </w:rPr>
              <w:t>Primary language</w:t>
            </w:r>
          </w:p>
        </w:tc>
      </w:tr>
      <w:tr w:rsidR="004F0C1B" w14:paraId="29F338DD" w14:textId="77777777">
        <w:tc>
          <w:tcPr>
            <w:tcW w:w="30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7F52EA0A" w14:textId="77777777" w:rsidR="004F0C1B" w:rsidRDefault="00000000">
            <w:r>
              <w:rPr>
                <w:b/>
                <w:bCs/>
                <w:color w:val="2B2B2B"/>
                <w:sz w:val="18"/>
                <w:szCs w:val="18"/>
              </w:rPr>
              <w:t>English</w:t>
            </w:r>
          </w:p>
        </w:tc>
        <w:tc>
          <w:tcPr>
            <w:tcW w:w="3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2AE98116" w14:textId="77777777" w:rsidR="004F0C1B" w:rsidRDefault="00000000">
            <w:r>
              <w:rPr>
                <w:color w:val="2B2B2B"/>
                <w:sz w:val="18"/>
                <w:szCs w:val="18"/>
              </w:rPr>
              <w:t>Advanced (Fluent)</w:t>
            </w:r>
          </w:p>
        </w:tc>
        <w:tc>
          <w:tcPr>
            <w:tcW w:w="34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5B0A01C8" w14:textId="77777777" w:rsidR="004F0C1B" w:rsidRDefault="00000000">
            <w:r>
              <w:rPr>
                <w:color w:val="2B2B2B"/>
                <w:sz w:val="18"/>
                <w:szCs w:val="18"/>
              </w:rPr>
              <w:t>Academic and technical communication</w:t>
            </w:r>
          </w:p>
        </w:tc>
      </w:tr>
      <w:tr w:rsidR="004F0C1B" w14:paraId="0BE91740" w14:textId="77777777">
        <w:tc>
          <w:tcPr>
            <w:tcW w:w="30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2D93CA4" w14:textId="77777777" w:rsidR="004F0C1B" w:rsidRDefault="00000000">
            <w:r>
              <w:rPr>
                <w:b/>
                <w:bCs/>
                <w:color w:val="2B2B2B"/>
                <w:sz w:val="18"/>
                <w:szCs w:val="18"/>
              </w:rPr>
              <w:t>Arabic</w:t>
            </w:r>
          </w:p>
        </w:tc>
        <w:tc>
          <w:tcPr>
            <w:tcW w:w="3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2F84EED" w14:textId="77777777" w:rsidR="004F0C1B" w:rsidRDefault="00000000">
            <w:r>
              <w:rPr>
                <w:color w:val="2B2B2B"/>
                <w:sz w:val="18"/>
                <w:szCs w:val="18"/>
              </w:rPr>
              <w:t>Intermediate</w:t>
            </w:r>
          </w:p>
        </w:tc>
        <w:tc>
          <w:tcPr>
            <w:tcW w:w="34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AF88A93" w14:textId="77777777" w:rsidR="004F0C1B" w:rsidRDefault="00000000">
            <w:r>
              <w:rPr>
                <w:color w:val="2B2B2B"/>
                <w:sz w:val="18"/>
                <w:szCs w:val="18"/>
              </w:rPr>
              <w:t>Islamic studies curriculum</w:t>
            </w:r>
          </w:p>
        </w:tc>
      </w:tr>
    </w:tbl>
    <w:p w14:paraId="082DB0AB" w14:textId="77777777" w:rsidR="004F0C1B" w:rsidRDefault="00000000">
      <w:pPr>
        <w:pStyle w:val="Heading1"/>
        <w:pBdr>
          <w:bottom w:val="single" w:sz="8" w:space="4" w:color="1B2A4A"/>
        </w:pBdr>
        <w:spacing w:before="320" w:after="140"/>
      </w:pPr>
      <w:r>
        <w:rPr>
          <w:b/>
          <w:bCs/>
          <w:color w:val="1B2A4A"/>
          <w:spacing w:val="10"/>
          <w:sz w:val="24"/>
          <w:szCs w:val="24"/>
        </w:rPr>
        <w:t>EXTRACURRICULAR ACTIVITIES &amp; INTERESTS</w:t>
      </w:r>
    </w:p>
    <w:p w14:paraId="5BDF4F5C" w14:textId="77777777" w:rsidR="004F0C1B" w:rsidRPr="00EB33BE" w:rsidRDefault="00000000">
      <w:pPr>
        <w:spacing w:before="200" w:after="100"/>
        <w:rPr>
          <w:color w:val="000000" w:themeColor="text1"/>
        </w:rPr>
      </w:pPr>
      <w:r w:rsidRPr="00EB33BE">
        <w:rPr>
          <w:b/>
          <w:bCs/>
          <w:color w:val="000000" w:themeColor="text1"/>
          <w:sz w:val="21"/>
          <w:szCs w:val="21"/>
        </w:rPr>
        <w:t>Academic Interests</w:t>
      </w:r>
    </w:p>
    <w:p w14:paraId="20F461F4"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lastRenderedPageBreak/>
        <w:t xml:space="preserve">Advanced mathematics research and </w:t>
      </w:r>
      <w:proofErr w:type="spellStart"/>
      <w:r w:rsidRPr="00EB33BE">
        <w:rPr>
          <w:color w:val="000000" w:themeColor="text1"/>
        </w:rPr>
        <w:t>olympiad</w:t>
      </w:r>
      <w:proofErr w:type="spellEnd"/>
      <w:r w:rsidRPr="00EB33BE">
        <w:rPr>
          <w:color w:val="000000" w:themeColor="text1"/>
        </w:rPr>
        <w:t xml:space="preserve"> training</w:t>
      </w:r>
    </w:p>
    <w:p w14:paraId="5A5E85D6"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Environmental sustainability and green-technology development</w:t>
      </w:r>
    </w:p>
    <w:p w14:paraId="7741456B"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Islamic studies and interfaith dialogue</w:t>
      </w:r>
    </w:p>
    <w:p w14:paraId="1E11228B" w14:textId="77777777" w:rsidR="004F0C1B" w:rsidRPr="00EB33BE" w:rsidRDefault="00000000">
      <w:pPr>
        <w:pStyle w:val="ListParagraph"/>
        <w:numPr>
          <w:ilvl w:val="0"/>
          <w:numId w:val="2"/>
        </w:numPr>
        <w:spacing w:after="40" w:line="264" w:lineRule="auto"/>
        <w:rPr>
          <w:color w:val="000000" w:themeColor="text1"/>
        </w:rPr>
      </w:pPr>
      <w:r w:rsidRPr="00EB33BE">
        <w:rPr>
          <w:color w:val="000000" w:themeColor="text1"/>
        </w:rPr>
        <w:t>Educational technology and digital learning platforms</w:t>
      </w:r>
    </w:p>
    <w:p w14:paraId="1266EDF7" w14:textId="77777777" w:rsidR="004F0C1B" w:rsidRPr="00EB33BE" w:rsidRDefault="00000000">
      <w:pPr>
        <w:spacing w:before="200" w:after="100"/>
        <w:rPr>
          <w:color w:val="000000" w:themeColor="text1"/>
        </w:rPr>
      </w:pPr>
      <w:r w:rsidRPr="00EB33BE">
        <w:rPr>
          <w:b/>
          <w:bCs/>
          <w:color w:val="000000" w:themeColor="text1"/>
          <w:sz w:val="21"/>
          <w:szCs w:val="21"/>
        </w:rPr>
        <w:t>Hobbies &amp; Personal Development</w:t>
      </w:r>
    </w:p>
    <w:p w14:paraId="11C3CA71" w14:textId="77777777" w:rsidR="004F0C1B" w:rsidRDefault="00000000">
      <w:pPr>
        <w:pStyle w:val="ListParagraph"/>
        <w:numPr>
          <w:ilvl w:val="0"/>
          <w:numId w:val="2"/>
        </w:numPr>
        <w:spacing w:after="40" w:line="264" w:lineRule="auto"/>
      </w:pPr>
      <w:r>
        <w:rPr>
          <w:color w:val="2B2B2B"/>
        </w:rPr>
        <w:t>Creative writing and poetry / novel composition</w:t>
      </w:r>
    </w:p>
    <w:p w14:paraId="1F39FCE3" w14:textId="77777777" w:rsidR="004F0C1B" w:rsidRDefault="00000000">
      <w:pPr>
        <w:pStyle w:val="ListParagraph"/>
        <w:numPr>
          <w:ilvl w:val="0"/>
          <w:numId w:val="2"/>
        </w:numPr>
        <w:spacing w:after="40" w:line="264" w:lineRule="auto"/>
      </w:pPr>
      <w:r>
        <w:rPr>
          <w:color w:val="2B2B2B"/>
        </w:rPr>
        <w:t>Technology entrepreneurship and startup development</w:t>
      </w:r>
    </w:p>
    <w:p w14:paraId="0EA74DE9" w14:textId="77777777" w:rsidR="004F0C1B" w:rsidRDefault="00000000">
      <w:pPr>
        <w:pStyle w:val="ListParagraph"/>
        <w:numPr>
          <w:ilvl w:val="0"/>
          <w:numId w:val="2"/>
        </w:numPr>
        <w:spacing w:after="40" w:line="264" w:lineRule="auto"/>
      </w:pPr>
      <w:r>
        <w:rPr>
          <w:color w:val="2B2B2B"/>
        </w:rPr>
        <w:t>Community service and social-impact projects</w:t>
      </w:r>
    </w:p>
    <w:p w14:paraId="43649506" w14:textId="77777777" w:rsidR="004F0C1B" w:rsidRDefault="00000000">
      <w:pPr>
        <w:pStyle w:val="ListParagraph"/>
        <w:numPr>
          <w:ilvl w:val="0"/>
          <w:numId w:val="2"/>
        </w:numPr>
        <w:spacing w:after="40" w:line="264" w:lineRule="auto"/>
      </w:pPr>
      <w:r>
        <w:rPr>
          <w:color w:val="2B2B2B"/>
        </w:rPr>
        <w:t>Reading contemporary science and technology literature</w:t>
      </w:r>
    </w:p>
    <w:p w14:paraId="04B5D58F" w14:textId="77777777" w:rsidR="004F0C1B" w:rsidRDefault="00000000">
      <w:pPr>
        <w:pStyle w:val="Heading1"/>
        <w:pBdr>
          <w:bottom w:val="single" w:sz="8" w:space="4" w:color="1B2A4A"/>
        </w:pBdr>
        <w:spacing w:before="320" w:after="140"/>
      </w:pPr>
      <w:r>
        <w:rPr>
          <w:b/>
          <w:bCs/>
          <w:color w:val="1B2A4A"/>
          <w:spacing w:val="10"/>
          <w:sz w:val="24"/>
          <w:szCs w:val="24"/>
        </w:rPr>
        <w:t>REFERENCES</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200"/>
        <w:gridCol w:w="2000"/>
      </w:tblGrid>
      <w:tr w:rsidR="004F0C1B" w14:paraId="4B594F53" w14:textId="77777777">
        <w:tc>
          <w:tcPr>
            <w:tcW w:w="26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4ECE8246" w14:textId="77777777" w:rsidR="004F0C1B" w:rsidRDefault="00000000">
            <w:r>
              <w:rPr>
                <w:b/>
                <w:bCs/>
                <w:color w:val="FFFFFF"/>
                <w:sz w:val="18"/>
                <w:szCs w:val="18"/>
              </w:rPr>
              <w:t>Name</w:t>
            </w:r>
          </w:p>
        </w:tc>
        <w:tc>
          <w:tcPr>
            <w:tcW w:w="52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6368A187" w14:textId="77777777" w:rsidR="004F0C1B" w:rsidRDefault="00000000">
            <w:r>
              <w:rPr>
                <w:b/>
                <w:bCs/>
                <w:color w:val="FFFFFF"/>
                <w:sz w:val="18"/>
                <w:szCs w:val="18"/>
              </w:rPr>
              <w:t>Role</w:t>
            </w:r>
          </w:p>
        </w:tc>
        <w:tc>
          <w:tcPr>
            <w:tcW w:w="2000" w:type="dxa"/>
            <w:tcBorders>
              <w:top w:val="single" w:sz="4" w:space="0" w:color="C7CFD9"/>
              <w:left w:val="single" w:sz="4" w:space="0" w:color="C7CFD9"/>
              <w:bottom w:val="single" w:sz="4" w:space="0" w:color="C7CFD9"/>
              <w:right w:val="single" w:sz="4" w:space="0" w:color="C7CFD9"/>
            </w:tcBorders>
            <w:shd w:val="clear" w:color="auto" w:fill="1B2A4A"/>
            <w:tcMar>
              <w:top w:w="80" w:type="dxa"/>
              <w:left w:w="120" w:type="dxa"/>
              <w:bottom w:w="80" w:type="dxa"/>
              <w:right w:w="120" w:type="dxa"/>
            </w:tcMar>
            <w:vAlign w:val="center"/>
          </w:tcPr>
          <w:p w14:paraId="400999AD" w14:textId="77777777" w:rsidR="004F0C1B" w:rsidRDefault="00000000">
            <w:r>
              <w:rPr>
                <w:b/>
                <w:bCs/>
                <w:color w:val="FFFFFF"/>
                <w:sz w:val="18"/>
                <w:szCs w:val="18"/>
              </w:rPr>
              <w:t>Relationship</w:t>
            </w:r>
          </w:p>
        </w:tc>
      </w:tr>
      <w:tr w:rsidR="004F0C1B" w14:paraId="20812981" w14:textId="77777777">
        <w:tc>
          <w:tcPr>
            <w:tcW w:w="2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C44F5F3" w14:textId="77777777" w:rsidR="004F0C1B" w:rsidRDefault="00000000">
            <w:r>
              <w:rPr>
                <w:b/>
                <w:bCs/>
                <w:color w:val="2B2B2B"/>
                <w:sz w:val="18"/>
                <w:szCs w:val="18"/>
              </w:rPr>
              <w:t xml:space="preserve">Erwin Supriatna, </w:t>
            </w:r>
            <w:proofErr w:type="spellStart"/>
            <w:r>
              <w:rPr>
                <w:b/>
                <w:bCs/>
                <w:color w:val="2B2B2B"/>
                <w:sz w:val="18"/>
                <w:szCs w:val="18"/>
              </w:rPr>
              <w:t>S.Pd</w:t>
            </w:r>
            <w:proofErr w:type="spellEnd"/>
            <w:r>
              <w:rPr>
                <w:b/>
                <w:bCs/>
                <w:color w:val="2B2B2B"/>
                <w:sz w:val="18"/>
                <w:szCs w:val="18"/>
              </w:rPr>
              <w:t>.</w:t>
            </w:r>
          </w:p>
        </w:tc>
        <w:tc>
          <w:tcPr>
            <w:tcW w:w="52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3C9C3A1A" w14:textId="77777777" w:rsidR="004F0C1B" w:rsidRDefault="00000000">
            <w:r>
              <w:rPr>
                <w:color w:val="2B2B2B"/>
                <w:sz w:val="18"/>
                <w:szCs w:val="18"/>
              </w:rPr>
              <w:t xml:space="preserve">Vice Principal for Student Affairs, MAN </w:t>
            </w:r>
            <w:proofErr w:type="spellStart"/>
            <w:r>
              <w:rPr>
                <w:color w:val="2B2B2B"/>
                <w:sz w:val="18"/>
                <w:szCs w:val="18"/>
              </w:rPr>
              <w:t>Insan</w:t>
            </w:r>
            <w:proofErr w:type="spellEnd"/>
            <w:r>
              <w:rPr>
                <w:color w:val="2B2B2B"/>
                <w:sz w:val="18"/>
                <w:szCs w:val="18"/>
              </w:rPr>
              <w:t xml:space="preserve"> </w:t>
            </w:r>
            <w:proofErr w:type="spellStart"/>
            <w:r>
              <w:rPr>
                <w:color w:val="2B2B2B"/>
                <w:sz w:val="18"/>
                <w:szCs w:val="18"/>
              </w:rPr>
              <w:t>Cendekia</w:t>
            </w:r>
            <w:proofErr w:type="spellEnd"/>
            <w:r>
              <w:rPr>
                <w:color w:val="2B2B2B"/>
                <w:sz w:val="18"/>
                <w:szCs w:val="18"/>
              </w:rPr>
              <w:t xml:space="preserve"> </w:t>
            </w:r>
            <w:proofErr w:type="spellStart"/>
            <w:r>
              <w:rPr>
                <w:color w:val="2B2B2B"/>
                <w:sz w:val="18"/>
                <w:szCs w:val="18"/>
              </w:rPr>
              <w:t>Serpong</w:t>
            </w:r>
            <w:proofErr w:type="spellEnd"/>
          </w:p>
        </w:tc>
        <w:tc>
          <w:tcPr>
            <w:tcW w:w="20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506DD495" w14:textId="77777777" w:rsidR="004F0C1B" w:rsidRDefault="00000000">
            <w:r>
              <w:rPr>
                <w:color w:val="2B2B2B"/>
                <w:sz w:val="18"/>
                <w:szCs w:val="18"/>
              </w:rPr>
              <w:t>Academic Reference</w:t>
            </w:r>
          </w:p>
        </w:tc>
      </w:tr>
      <w:tr w:rsidR="004F0C1B" w14:paraId="32E9D179" w14:textId="77777777">
        <w:tc>
          <w:tcPr>
            <w:tcW w:w="26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1621F762" w14:textId="77777777" w:rsidR="004F0C1B" w:rsidRDefault="00000000">
            <w:r>
              <w:rPr>
                <w:b/>
                <w:bCs/>
                <w:color w:val="2B2B2B"/>
                <w:sz w:val="18"/>
                <w:szCs w:val="18"/>
              </w:rPr>
              <w:t xml:space="preserve">Reisa </w:t>
            </w:r>
            <w:proofErr w:type="spellStart"/>
            <w:r>
              <w:rPr>
                <w:b/>
                <w:bCs/>
                <w:color w:val="2B2B2B"/>
                <w:sz w:val="18"/>
                <w:szCs w:val="18"/>
              </w:rPr>
              <w:t>Suci</w:t>
            </w:r>
            <w:proofErr w:type="spellEnd"/>
            <w:r>
              <w:rPr>
                <w:b/>
                <w:bCs/>
                <w:color w:val="2B2B2B"/>
                <w:sz w:val="18"/>
                <w:szCs w:val="18"/>
              </w:rPr>
              <w:t xml:space="preserve"> Arimbi, </w:t>
            </w:r>
            <w:proofErr w:type="spellStart"/>
            <w:proofErr w:type="gramStart"/>
            <w:r>
              <w:rPr>
                <w:b/>
                <w:bCs/>
                <w:color w:val="2B2B2B"/>
                <w:sz w:val="18"/>
                <w:szCs w:val="18"/>
              </w:rPr>
              <w:t>M.Psi.T</w:t>
            </w:r>
            <w:proofErr w:type="spellEnd"/>
            <w:proofErr w:type="gramEnd"/>
          </w:p>
        </w:tc>
        <w:tc>
          <w:tcPr>
            <w:tcW w:w="52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301C22F3" w14:textId="77777777" w:rsidR="004F0C1B" w:rsidRDefault="00000000">
            <w:r>
              <w:rPr>
                <w:color w:val="2B2B2B"/>
                <w:sz w:val="18"/>
                <w:szCs w:val="18"/>
              </w:rPr>
              <w:t xml:space="preserve">Achievement Coordinator, Vice Principal for Student Affairs, MAN </w:t>
            </w:r>
            <w:proofErr w:type="spellStart"/>
            <w:r>
              <w:rPr>
                <w:color w:val="2B2B2B"/>
                <w:sz w:val="18"/>
                <w:szCs w:val="18"/>
              </w:rPr>
              <w:t>Insan</w:t>
            </w:r>
            <w:proofErr w:type="spellEnd"/>
            <w:r>
              <w:rPr>
                <w:color w:val="2B2B2B"/>
                <w:sz w:val="18"/>
                <w:szCs w:val="18"/>
              </w:rPr>
              <w:t xml:space="preserve"> </w:t>
            </w:r>
            <w:proofErr w:type="spellStart"/>
            <w:r>
              <w:rPr>
                <w:color w:val="2B2B2B"/>
                <w:sz w:val="18"/>
                <w:szCs w:val="18"/>
              </w:rPr>
              <w:t>Cendekia</w:t>
            </w:r>
            <w:proofErr w:type="spellEnd"/>
            <w:r>
              <w:rPr>
                <w:color w:val="2B2B2B"/>
                <w:sz w:val="18"/>
                <w:szCs w:val="18"/>
              </w:rPr>
              <w:t xml:space="preserve"> </w:t>
            </w:r>
            <w:proofErr w:type="spellStart"/>
            <w:r>
              <w:rPr>
                <w:color w:val="2B2B2B"/>
                <w:sz w:val="18"/>
                <w:szCs w:val="18"/>
              </w:rPr>
              <w:t>Serpong</w:t>
            </w:r>
            <w:proofErr w:type="spellEnd"/>
          </w:p>
        </w:tc>
        <w:tc>
          <w:tcPr>
            <w:tcW w:w="2000" w:type="dxa"/>
            <w:tcBorders>
              <w:top w:val="single" w:sz="4" w:space="0" w:color="C7CFD9"/>
              <w:left w:val="single" w:sz="4" w:space="0" w:color="C7CFD9"/>
              <w:bottom w:val="single" w:sz="4" w:space="0" w:color="C7CFD9"/>
              <w:right w:val="single" w:sz="4" w:space="0" w:color="C7CFD9"/>
            </w:tcBorders>
            <w:shd w:val="clear" w:color="auto" w:fill="EEF2F6"/>
            <w:tcMar>
              <w:top w:w="80" w:type="dxa"/>
              <w:left w:w="120" w:type="dxa"/>
              <w:bottom w:w="80" w:type="dxa"/>
              <w:right w:w="120" w:type="dxa"/>
            </w:tcMar>
            <w:vAlign w:val="center"/>
          </w:tcPr>
          <w:p w14:paraId="42758E88" w14:textId="77777777" w:rsidR="004F0C1B" w:rsidRDefault="00000000">
            <w:r>
              <w:rPr>
                <w:color w:val="2B2B2B"/>
                <w:sz w:val="18"/>
                <w:szCs w:val="18"/>
              </w:rPr>
              <w:t>Research Supervisor</w:t>
            </w:r>
          </w:p>
        </w:tc>
      </w:tr>
      <w:tr w:rsidR="004F0C1B" w14:paraId="07AB023E" w14:textId="77777777">
        <w:tc>
          <w:tcPr>
            <w:tcW w:w="26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4F15CF2C" w14:textId="77777777" w:rsidR="004F0C1B" w:rsidRDefault="00000000">
            <w:r>
              <w:rPr>
                <w:b/>
                <w:bCs/>
                <w:color w:val="2B2B2B"/>
                <w:sz w:val="18"/>
                <w:szCs w:val="18"/>
              </w:rPr>
              <w:t>Dani Amrillah</w:t>
            </w:r>
          </w:p>
        </w:tc>
        <w:tc>
          <w:tcPr>
            <w:tcW w:w="52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12B99804" w14:textId="77777777" w:rsidR="004F0C1B" w:rsidRDefault="00000000">
            <w:r>
              <w:rPr>
                <w:color w:val="2B2B2B"/>
                <w:sz w:val="18"/>
                <w:szCs w:val="18"/>
              </w:rPr>
              <w:t>Robotics and Research Coach, ROBONICO INDONESIA</w:t>
            </w:r>
          </w:p>
        </w:tc>
        <w:tc>
          <w:tcPr>
            <w:tcW w:w="2000" w:type="dxa"/>
            <w:tcBorders>
              <w:top w:val="single" w:sz="4" w:space="0" w:color="C7CFD9"/>
              <w:left w:val="single" w:sz="4" w:space="0" w:color="C7CFD9"/>
              <w:bottom w:val="single" w:sz="4" w:space="0" w:color="C7CFD9"/>
              <w:right w:val="single" w:sz="4" w:space="0" w:color="C7CFD9"/>
            </w:tcBorders>
            <w:tcMar>
              <w:top w:w="80" w:type="dxa"/>
              <w:left w:w="120" w:type="dxa"/>
              <w:bottom w:w="80" w:type="dxa"/>
              <w:right w:w="120" w:type="dxa"/>
            </w:tcMar>
            <w:vAlign w:val="center"/>
          </w:tcPr>
          <w:p w14:paraId="75097A70" w14:textId="77777777" w:rsidR="004F0C1B" w:rsidRDefault="00000000">
            <w:r>
              <w:rPr>
                <w:color w:val="2B2B2B"/>
                <w:sz w:val="18"/>
                <w:szCs w:val="18"/>
              </w:rPr>
              <w:t>Competition Mentor</w:t>
            </w:r>
          </w:p>
        </w:tc>
      </w:tr>
    </w:tbl>
    <w:p w14:paraId="4681B933" w14:textId="77777777" w:rsidR="004F0C1B" w:rsidRDefault="00000000">
      <w:pPr>
        <w:pStyle w:val="Heading1"/>
        <w:pBdr>
          <w:bottom w:val="single" w:sz="8" w:space="4" w:color="1B2A4A"/>
        </w:pBdr>
        <w:spacing w:before="320" w:after="140"/>
      </w:pPr>
      <w:r>
        <w:rPr>
          <w:b/>
          <w:bCs/>
          <w:color w:val="1B2A4A"/>
          <w:spacing w:val="10"/>
          <w:sz w:val="24"/>
          <w:szCs w:val="24"/>
        </w:rPr>
        <w:t>PERSONAL STATEMENT</w:t>
      </w:r>
    </w:p>
    <w:p w14:paraId="79AAA799" w14:textId="77777777" w:rsidR="004F0C1B" w:rsidRDefault="00000000">
      <w:pPr>
        <w:spacing w:after="100" w:line="276" w:lineRule="auto"/>
      </w:pPr>
      <w:r>
        <w:rPr>
          <w:color w:val="2B2B2B"/>
        </w:rPr>
        <w:t xml:space="preserve">My journey in mathematics, science, and technology has been driven by a fundamental belief that knowledge should serve humanity. From my early participation in mathematical </w:t>
      </w:r>
      <w:proofErr w:type="spellStart"/>
      <w:r>
        <w:rPr>
          <w:color w:val="2B2B2B"/>
        </w:rPr>
        <w:t>olympiads</w:t>
      </w:r>
      <w:proofErr w:type="spellEnd"/>
      <w:r>
        <w:rPr>
          <w:color w:val="2B2B2B"/>
        </w:rPr>
        <w:t xml:space="preserve"> to founding </w:t>
      </w:r>
      <w:proofErr w:type="spellStart"/>
      <w:r>
        <w:rPr>
          <w:color w:val="2B2B2B"/>
        </w:rPr>
        <w:t>TechnoTerra</w:t>
      </w:r>
      <w:proofErr w:type="spellEnd"/>
      <w:r>
        <w:rPr>
          <w:color w:val="2B2B2B"/>
        </w:rPr>
        <w:t>, I have consistently sought to bridge the gap between academic excellence and real-world impact.</w:t>
      </w:r>
    </w:p>
    <w:p w14:paraId="22ECA320" w14:textId="77777777" w:rsidR="004F0C1B" w:rsidRDefault="00000000">
      <w:pPr>
        <w:spacing w:after="100" w:line="276" w:lineRule="auto"/>
      </w:pPr>
      <w:r>
        <w:rPr>
          <w:color w:val="2B2B2B"/>
        </w:rPr>
        <w:t>My vision extends beyond personal achievement to creating sustainable solutions for Indonesia and the broader ASEAN community. Through projects such as ARUNA and SEGAR, I aim to demonstrate that young people can contribute meaningfully to addressing climate change, energy access, and educational equity.</w:t>
      </w:r>
    </w:p>
    <w:p w14:paraId="6B3AD6EB" w14:textId="77777777" w:rsidR="004F0C1B" w:rsidRDefault="00000000">
      <w:pPr>
        <w:spacing w:after="100" w:line="276" w:lineRule="auto"/>
      </w:pPr>
      <w:r>
        <w:rPr>
          <w:color w:val="2B2B2B"/>
        </w:rPr>
        <w:t>As I prepare for higher education and an eventual career as a Chief Technology Officer, I remain committed to the principle that technology should be inclusive, sustainable, and ethically grounded. My goal is not merely to succeed, but to create lasting positive change that will be remembered long after I am gone.</w:t>
      </w:r>
    </w:p>
    <w:p w14:paraId="409652EC" w14:textId="791EFE0D" w:rsidR="004F0C1B" w:rsidRDefault="00000000" w:rsidP="00DB3DB7">
      <w:pPr>
        <w:spacing w:before="120" w:after="200"/>
      </w:pPr>
      <w:r>
        <w:rPr>
          <w:b/>
          <w:bCs/>
          <w:i/>
          <w:iCs/>
          <w:color w:val="1B2A4A"/>
        </w:rPr>
        <w:t>Life Philosophy: “One day you'll leave this world behind, so live a life that you will remember.”</w:t>
      </w:r>
    </w:p>
    <w:sectPr w:rsidR="004F0C1B">
      <w:footerReference w:type="default" r:id="rId8"/>
      <w:pgSz w:w="11906" w:h="16838"/>
      <w:pgMar w:top="720" w:right="900" w:bottom="72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E1858" w14:textId="77777777" w:rsidR="00096171" w:rsidRDefault="00096171">
      <w:r>
        <w:separator/>
      </w:r>
    </w:p>
  </w:endnote>
  <w:endnote w:type="continuationSeparator" w:id="0">
    <w:p w14:paraId="3FB2E44C" w14:textId="77777777" w:rsidR="00096171" w:rsidRDefault="00096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9A7D" w14:textId="77777777" w:rsidR="004F0C1B" w:rsidRDefault="00000000">
    <w:pPr>
      <w:jc w:val="center"/>
    </w:pPr>
    <w:r>
      <w:rPr>
        <w:color w:val="5B6472"/>
        <w:sz w:val="15"/>
        <w:szCs w:val="15"/>
      </w:rPr>
      <w:t xml:space="preserve">Muhammad Kika Febriyansyah — Curriculum Vitae   |   Page </w:t>
    </w:r>
    <w:r>
      <w:rPr>
        <w:color w:val="5B6472"/>
        <w:sz w:val="15"/>
        <w:szCs w:val="15"/>
      </w:rPr>
      <w:fldChar w:fldCharType="begin"/>
    </w:r>
    <w:r>
      <w:rPr>
        <w:color w:val="5B6472"/>
        <w:sz w:val="15"/>
        <w:szCs w:val="15"/>
      </w:rPr>
      <w:instrText>PAGE</w:instrText>
    </w:r>
    <w:r>
      <w:rPr>
        <w:color w:val="5B6472"/>
        <w:sz w:val="15"/>
        <w:szCs w:val="15"/>
      </w:rPr>
      <w:fldChar w:fldCharType="separate"/>
    </w:r>
    <w:r w:rsidR="00DB3DB7">
      <w:rPr>
        <w:noProof/>
        <w:color w:val="5B6472"/>
        <w:sz w:val="15"/>
        <w:szCs w:val="15"/>
      </w:rPr>
      <w:t>1</w:t>
    </w:r>
    <w:r>
      <w:rPr>
        <w:color w:val="5B6472"/>
        <w:sz w:val="15"/>
        <w:szCs w:val="15"/>
      </w:rPr>
      <w:fldChar w:fldCharType="end"/>
    </w:r>
    <w:r>
      <w:rPr>
        <w:color w:val="5B6472"/>
        <w:sz w:val="15"/>
        <w:szCs w:val="15"/>
      </w:rPr>
      <w:t xml:space="preserve"> of </w:t>
    </w:r>
    <w:r>
      <w:rPr>
        <w:color w:val="5B6472"/>
        <w:sz w:val="15"/>
        <w:szCs w:val="15"/>
      </w:rPr>
      <w:fldChar w:fldCharType="begin"/>
    </w:r>
    <w:r>
      <w:rPr>
        <w:color w:val="5B6472"/>
        <w:sz w:val="15"/>
        <w:szCs w:val="15"/>
      </w:rPr>
      <w:instrText>NUMPAGES</w:instrText>
    </w:r>
    <w:r>
      <w:rPr>
        <w:color w:val="5B6472"/>
        <w:sz w:val="15"/>
        <w:szCs w:val="15"/>
      </w:rPr>
      <w:fldChar w:fldCharType="separate"/>
    </w:r>
    <w:r w:rsidR="00DB3DB7">
      <w:rPr>
        <w:noProof/>
        <w:color w:val="5B6472"/>
        <w:sz w:val="15"/>
        <w:szCs w:val="15"/>
      </w:rPr>
      <w:t>2</w:t>
    </w:r>
    <w:r>
      <w:rPr>
        <w:color w:val="5B647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3CD8" w14:textId="77777777" w:rsidR="00096171" w:rsidRDefault="00096171">
      <w:r>
        <w:separator/>
      </w:r>
    </w:p>
  </w:footnote>
  <w:footnote w:type="continuationSeparator" w:id="0">
    <w:p w14:paraId="163904A7" w14:textId="77777777" w:rsidR="00096171" w:rsidRDefault="000961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868D2"/>
    <w:multiLevelType w:val="hybridMultilevel"/>
    <w:tmpl w:val="38FECFC8"/>
    <w:lvl w:ilvl="0" w:tplc="CADA8100">
      <w:start w:val="1"/>
      <w:numFmt w:val="bullet"/>
      <w:lvlText w:val="●"/>
      <w:lvlJc w:val="left"/>
      <w:pPr>
        <w:ind w:left="720" w:hanging="360"/>
      </w:pPr>
    </w:lvl>
    <w:lvl w:ilvl="1" w:tplc="3A4A778E">
      <w:start w:val="1"/>
      <w:numFmt w:val="bullet"/>
      <w:lvlText w:val="○"/>
      <w:lvlJc w:val="left"/>
      <w:pPr>
        <w:ind w:left="1440" w:hanging="360"/>
      </w:pPr>
    </w:lvl>
    <w:lvl w:ilvl="2" w:tplc="E624A2C6">
      <w:start w:val="1"/>
      <w:numFmt w:val="bullet"/>
      <w:lvlText w:val="■"/>
      <w:lvlJc w:val="left"/>
      <w:pPr>
        <w:ind w:left="2160" w:hanging="360"/>
      </w:pPr>
    </w:lvl>
    <w:lvl w:ilvl="3" w:tplc="01FA3BAC">
      <w:start w:val="1"/>
      <w:numFmt w:val="bullet"/>
      <w:lvlText w:val="●"/>
      <w:lvlJc w:val="left"/>
      <w:pPr>
        <w:ind w:left="2880" w:hanging="360"/>
      </w:pPr>
    </w:lvl>
    <w:lvl w:ilvl="4" w:tplc="C462949A">
      <w:start w:val="1"/>
      <w:numFmt w:val="bullet"/>
      <w:lvlText w:val="○"/>
      <w:lvlJc w:val="left"/>
      <w:pPr>
        <w:ind w:left="3600" w:hanging="360"/>
      </w:pPr>
    </w:lvl>
    <w:lvl w:ilvl="5" w:tplc="7F9CE8D0">
      <w:start w:val="1"/>
      <w:numFmt w:val="bullet"/>
      <w:lvlText w:val="■"/>
      <w:lvlJc w:val="left"/>
      <w:pPr>
        <w:ind w:left="4320" w:hanging="360"/>
      </w:pPr>
    </w:lvl>
    <w:lvl w:ilvl="6" w:tplc="FEF21E1C">
      <w:start w:val="1"/>
      <w:numFmt w:val="bullet"/>
      <w:lvlText w:val="●"/>
      <w:lvlJc w:val="left"/>
      <w:pPr>
        <w:ind w:left="5040" w:hanging="360"/>
      </w:pPr>
    </w:lvl>
    <w:lvl w:ilvl="7" w:tplc="93CC61F6">
      <w:start w:val="1"/>
      <w:numFmt w:val="bullet"/>
      <w:lvlText w:val="●"/>
      <w:lvlJc w:val="left"/>
      <w:pPr>
        <w:ind w:left="5760" w:hanging="360"/>
      </w:pPr>
    </w:lvl>
    <w:lvl w:ilvl="8" w:tplc="90D235FA">
      <w:start w:val="1"/>
      <w:numFmt w:val="bullet"/>
      <w:lvlText w:val="●"/>
      <w:lvlJc w:val="left"/>
      <w:pPr>
        <w:ind w:left="6480" w:hanging="360"/>
      </w:pPr>
    </w:lvl>
  </w:abstractNum>
  <w:abstractNum w:abstractNumId="1" w15:restartNumberingAfterBreak="0">
    <w:nsid w:val="51C2405D"/>
    <w:multiLevelType w:val="hybridMultilevel"/>
    <w:tmpl w:val="BFE08472"/>
    <w:lvl w:ilvl="0" w:tplc="839435EA">
      <w:start w:val="1"/>
      <w:numFmt w:val="bullet"/>
      <w:lvlText w:val="–"/>
      <w:lvlJc w:val="left"/>
      <w:pPr>
        <w:ind w:left="620" w:hanging="260"/>
      </w:pPr>
    </w:lvl>
    <w:lvl w:ilvl="1" w:tplc="9E3A9D28">
      <w:numFmt w:val="decimal"/>
      <w:lvlText w:val=""/>
      <w:lvlJc w:val="left"/>
    </w:lvl>
    <w:lvl w:ilvl="2" w:tplc="9588EA04">
      <w:numFmt w:val="decimal"/>
      <w:lvlText w:val=""/>
      <w:lvlJc w:val="left"/>
    </w:lvl>
    <w:lvl w:ilvl="3" w:tplc="540816D8">
      <w:numFmt w:val="decimal"/>
      <w:lvlText w:val=""/>
      <w:lvlJc w:val="left"/>
    </w:lvl>
    <w:lvl w:ilvl="4" w:tplc="DB68BC42">
      <w:numFmt w:val="decimal"/>
      <w:lvlText w:val=""/>
      <w:lvlJc w:val="left"/>
    </w:lvl>
    <w:lvl w:ilvl="5" w:tplc="E0469E46">
      <w:numFmt w:val="decimal"/>
      <w:lvlText w:val=""/>
      <w:lvlJc w:val="left"/>
    </w:lvl>
    <w:lvl w:ilvl="6" w:tplc="88B04D8E">
      <w:numFmt w:val="decimal"/>
      <w:lvlText w:val=""/>
      <w:lvlJc w:val="left"/>
    </w:lvl>
    <w:lvl w:ilvl="7" w:tplc="92822928">
      <w:numFmt w:val="decimal"/>
      <w:lvlText w:val=""/>
      <w:lvlJc w:val="left"/>
    </w:lvl>
    <w:lvl w:ilvl="8" w:tplc="496AE068">
      <w:numFmt w:val="decimal"/>
      <w:lvlText w:val=""/>
      <w:lvlJc w:val="left"/>
    </w:lvl>
  </w:abstractNum>
  <w:abstractNum w:abstractNumId="2" w15:restartNumberingAfterBreak="0">
    <w:nsid w:val="78C437B1"/>
    <w:multiLevelType w:val="multilevel"/>
    <w:tmpl w:val="7CCE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3F1D60"/>
    <w:multiLevelType w:val="hybridMultilevel"/>
    <w:tmpl w:val="645EEFE2"/>
    <w:lvl w:ilvl="0" w:tplc="3F5E8A18">
      <w:start w:val="1"/>
      <w:numFmt w:val="bullet"/>
      <w:lvlText w:val="•"/>
      <w:lvlJc w:val="left"/>
      <w:pPr>
        <w:ind w:left="360" w:hanging="260"/>
      </w:pPr>
    </w:lvl>
    <w:lvl w:ilvl="1" w:tplc="6102E38A">
      <w:numFmt w:val="decimal"/>
      <w:lvlText w:val=""/>
      <w:lvlJc w:val="left"/>
    </w:lvl>
    <w:lvl w:ilvl="2" w:tplc="C5FE58C4">
      <w:numFmt w:val="decimal"/>
      <w:lvlText w:val=""/>
      <w:lvlJc w:val="left"/>
    </w:lvl>
    <w:lvl w:ilvl="3" w:tplc="BB762B6E">
      <w:numFmt w:val="decimal"/>
      <w:lvlText w:val=""/>
      <w:lvlJc w:val="left"/>
    </w:lvl>
    <w:lvl w:ilvl="4" w:tplc="7E52ABB2">
      <w:numFmt w:val="decimal"/>
      <w:lvlText w:val=""/>
      <w:lvlJc w:val="left"/>
    </w:lvl>
    <w:lvl w:ilvl="5" w:tplc="755CAC0E">
      <w:numFmt w:val="decimal"/>
      <w:lvlText w:val=""/>
      <w:lvlJc w:val="left"/>
    </w:lvl>
    <w:lvl w:ilvl="6" w:tplc="39084F90">
      <w:numFmt w:val="decimal"/>
      <w:lvlText w:val=""/>
      <w:lvlJc w:val="left"/>
    </w:lvl>
    <w:lvl w:ilvl="7" w:tplc="9A7AE13E">
      <w:numFmt w:val="decimal"/>
      <w:lvlText w:val=""/>
      <w:lvlJc w:val="left"/>
    </w:lvl>
    <w:lvl w:ilvl="8" w:tplc="B07C15B8">
      <w:numFmt w:val="decimal"/>
      <w:lvlText w:val=""/>
      <w:lvlJc w:val="left"/>
    </w:lvl>
  </w:abstractNum>
  <w:num w:numId="1" w16cid:durableId="578448897">
    <w:abstractNumId w:val="0"/>
    <w:lvlOverride w:ilvl="0">
      <w:startOverride w:val="1"/>
    </w:lvlOverride>
  </w:num>
  <w:num w:numId="2" w16cid:durableId="721560209">
    <w:abstractNumId w:val="3"/>
    <w:lvlOverride w:ilvl="0">
      <w:startOverride w:val="1"/>
    </w:lvlOverride>
  </w:num>
  <w:num w:numId="3" w16cid:durableId="2098165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1B"/>
    <w:rsid w:val="00096171"/>
    <w:rsid w:val="003105EC"/>
    <w:rsid w:val="004F0C1B"/>
    <w:rsid w:val="00923D62"/>
    <w:rsid w:val="00B5204E"/>
    <w:rsid w:val="00DB3DB7"/>
    <w:rsid w:val="00EB33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37F22"/>
  <w15:docId w15:val="{3CCF4092-FFBF-4BA8-BA48-213E87A7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2911</Words>
  <Characters>16597</Characters>
  <Application>Microsoft Office Word</Application>
  <DocSecurity>0</DocSecurity>
  <Lines>138</Lines>
  <Paragraphs>38</Paragraphs>
  <ScaleCrop>false</ScaleCrop>
  <Company/>
  <LinksUpToDate>false</LinksUpToDate>
  <CharactersWithSpaces>19470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Muhammad Kika Febriyansyah</cp:lastModifiedBy>
  <cp:revision>3</cp:revision>
  <dcterms:created xsi:type="dcterms:W3CDTF">2026-09-19T08:41:00Z</dcterms:created>
  <dcterms:modified xsi:type="dcterms:W3CDTF">2026-09-19T16:38:00Z</dcterms:modified>
</cp:coreProperties>
</file>